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EA1" w:rsidRDefault="00B95EA1" w:rsidP="00B95EA1">
      <w:pPr>
        <w:spacing w:after="0"/>
        <w:rPr>
          <w:b/>
        </w:rPr>
      </w:pPr>
      <w:r>
        <w:rPr>
          <w:noProof/>
          <w:lang w:eastAsia="de-AT"/>
        </w:rPr>
        <w:drawing>
          <wp:inline distT="0" distB="0" distL="0" distR="0" wp14:anchorId="15B6D526" wp14:editId="221BC90E">
            <wp:extent cx="5705475" cy="1190625"/>
            <wp:effectExtent l="0" t="0" r="9525" b="9525"/>
            <wp:docPr id="1" name="Grafik 1" descr="Tw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wist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64" b="17219"/>
                    <a:stretch/>
                  </pic:blipFill>
                  <pic:spPr bwMode="auto">
                    <a:xfrm>
                      <a:off x="0" y="0"/>
                      <a:ext cx="570547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E0DE9" w:rsidRDefault="008E0DE9" w:rsidP="00B95EA1">
      <w:pPr>
        <w:spacing w:after="0"/>
        <w:rPr>
          <w:b/>
        </w:rPr>
      </w:pPr>
    </w:p>
    <w:p w:rsidR="00DE2FBF" w:rsidRPr="003F4EC0" w:rsidRDefault="00DE2FBF" w:rsidP="00B95EA1">
      <w:pPr>
        <w:spacing w:after="0"/>
        <w:rPr>
          <w:color w:val="ED7D31" w:themeColor="accent2"/>
          <w:sz w:val="32"/>
        </w:rPr>
      </w:pPr>
      <w:r w:rsidRPr="003F4EC0">
        <w:rPr>
          <w:b/>
          <w:color w:val="ED7D31" w:themeColor="accent2"/>
          <w:sz w:val="32"/>
        </w:rPr>
        <w:t>Oasis Socialis KiJu T</w:t>
      </w:r>
      <w:r w:rsidR="00E263D6" w:rsidRPr="003F4EC0">
        <w:rPr>
          <w:b/>
          <w:color w:val="ED7D31" w:themeColor="accent2"/>
          <w:sz w:val="32"/>
        </w:rPr>
        <w:t>WiST</w:t>
      </w:r>
      <w:r w:rsidRPr="003F4EC0">
        <w:rPr>
          <w:b/>
          <w:color w:val="ED7D31" w:themeColor="accent2"/>
          <w:sz w:val="32"/>
        </w:rPr>
        <w:t xml:space="preserve"> sucht</w:t>
      </w:r>
      <w:r w:rsidR="003F4EC0" w:rsidRPr="003F4EC0">
        <w:rPr>
          <w:b/>
          <w:color w:val="ED7D31" w:themeColor="accent2"/>
          <w:sz w:val="32"/>
        </w:rPr>
        <w:t xml:space="preserve"> Mitarbeiter</w:t>
      </w:r>
      <w:r w:rsidRPr="003F4EC0">
        <w:rPr>
          <w:b/>
          <w:color w:val="ED7D31" w:themeColor="accent2"/>
          <w:sz w:val="32"/>
        </w:rPr>
        <w:t>*in (Vollzeit</w:t>
      </w:r>
      <w:r w:rsidR="00AD6969" w:rsidRPr="003F4EC0">
        <w:rPr>
          <w:b/>
          <w:color w:val="ED7D31" w:themeColor="accent2"/>
          <w:sz w:val="32"/>
        </w:rPr>
        <w:t>/Teilzeit</w:t>
      </w:r>
      <w:r w:rsidRPr="003F4EC0">
        <w:rPr>
          <w:b/>
          <w:color w:val="ED7D31" w:themeColor="accent2"/>
          <w:sz w:val="32"/>
        </w:rPr>
        <w:t>)</w:t>
      </w:r>
    </w:p>
    <w:p w:rsidR="00DE2FBF" w:rsidRPr="00AE1243" w:rsidRDefault="00DE2FBF" w:rsidP="00B95EA1">
      <w:pPr>
        <w:rPr>
          <w:sz w:val="24"/>
        </w:rPr>
      </w:pPr>
      <w:r w:rsidRPr="00AE1243">
        <w:rPr>
          <w:sz w:val="24"/>
        </w:rPr>
        <w:t>für sozialpsychiatrische Wohngemeinschaft in 1170 Wien</w:t>
      </w:r>
    </w:p>
    <w:p w:rsidR="00AD6969" w:rsidRPr="003F4EC0" w:rsidRDefault="00AD6969" w:rsidP="006E1BE9">
      <w:pPr>
        <w:pStyle w:val="berschrift1"/>
        <w:rPr>
          <w:color w:val="ED7D31" w:themeColor="accent2"/>
        </w:rPr>
      </w:pPr>
      <w:r w:rsidRPr="003F4EC0">
        <w:rPr>
          <w:color w:val="ED7D31" w:themeColor="accent2"/>
        </w:rPr>
        <w:t>UNSERE WG TWIST – FRÜHER OASE 3</w:t>
      </w:r>
    </w:p>
    <w:p w:rsidR="006E1BE9" w:rsidRPr="00AE1243" w:rsidRDefault="00AD6969" w:rsidP="006E1BE9">
      <w:pPr>
        <w:jc w:val="both"/>
        <w:rPr>
          <w:sz w:val="24"/>
        </w:rPr>
      </w:pPr>
      <w:r w:rsidRPr="00AE1243">
        <w:rPr>
          <w:sz w:val="24"/>
        </w:rPr>
        <w:t xml:space="preserve">Seit über 10 Jahren bieten wir </w:t>
      </w:r>
      <w:r w:rsidR="00AE1243" w:rsidRPr="00AE1243">
        <w:rPr>
          <w:sz w:val="24"/>
        </w:rPr>
        <w:t xml:space="preserve">im 17. Bezirk </w:t>
      </w:r>
      <w:r w:rsidRPr="00AE1243">
        <w:rPr>
          <w:sz w:val="24"/>
        </w:rPr>
        <w:t xml:space="preserve">zwei Wohngruppen mit je 6 sozialpsychiatrischen Betreuungsplätzen für Jugendliche zwischen 12 und 18 Jahren an. Wir </w:t>
      </w:r>
      <w:r w:rsidR="006E1BE9" w:rsidRPr="00AE1243">
        <w:rPr>
          <w:sz w:val="24"/>
        </w:rPr>
        <w:t>betreuen</w:t>
      </w:r>
      <w:r w:rsidRPr="00AE1243">
        <w:rPr>
          <w:sz w:val="24"/>
        </w:rPr>
        <w:t xml:space="preserve"> Jugendliche mit komplexen psychiatrischen Erkrankungen. </w:t>
      </w:r>
      <w:r w:rsidR="006E1BE9" w:rsidRPr="00AE1243">
        <w:rPr>
          <w:sz w:val="24"/>
        </w:rPr>
        <w:t>Das geht</w:t>
      </w:r>
      <w:r w:rsidRPr="00AE1243">
        <w:rPr>
          <w:sz w:val="24"/>
        </w:rPr>
        <w:t xml:space="preserve"> oft einher mit schweren Verhaltensauffälligkeiten, chronischer Selbst- oder Fremdgefährdung und häufigen Psychiatrie</w:t>
      </w:r>
      <w:r w:rsidR="00AE1243" w:rsidRPr="00AE1243">
        <w:rPr>
          <w:sz w:val="24"/>
        </w:rPr>
        <w:t xml:space="preserve"> A</w:t>
      </w:r>
      <w:r w:rsidRPr="00AE1243">
        <w:rPr>
          <w:sz w:val="24"/>
        </w:rPr>
        <w:t xml:space="preserve">ufenthalten. </w:t>
      </w:r>
    </w:p>
    <w:p w:rsidR="009C1709" w:rsidRDefault="003F4EC0" w:rsidP="006E1BE9">
      <w:pPr>
        <w:spacing w:after="0"/>
        <w:rPr>
          <w:b/>
        </w:rPr>
      </w:pPr>
      <w:r w:rsidRPr="00AE1243">
        <w:rPr>
          <w:noProof/>
          <w:lang w:eastAsia="de-AT"/>
        </w:rPr>
        <w:drawing>
          <wp:anchor distT="0" distB="0" distL="114300" distR="114300" simplePos="0" relativeHeight="251658240" behindDoc="1" locked="0" layoutInCell="1" allowOverlap="1" wp14:anchorId="1F7529DB" wp14:editId="6CD37725">
            <wp:simplePos x="0" y="0"/>
            <wp:positionH relativeFrom="margin">
              <wp:align>left</wp:align>
            </wp:positionH>
            <wp:positionV relativeFrom="paragraph">
              <wp:posOffset>187325</wp:posOffset>
            </wp:positionV>
            <wp:extent cx="3790950" cy="2886075"/>
            <wp:effectExtent l="0" t="0" r="0" b="9525"/>
            <wp:wrapTight wrapText="bothSides">
              <wp:wrapPolygon edited="0">
                <wp:start x="0" y="0"/>
                <wp:lineTo x="0" y="21529"/>
                <wp:lineTo x="21491" y="21529"/>
                <wp:lineTo x="21491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599" r="14181" b="7280"/>
                    <a:stretch/>
                  </pic:blipFill>
                  <pic:spPr bwMode="auto">
                    <a:xfrm>
                      <a:off x="0" y="0"/>
                      <a:ext cx="3790950" cy="28860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1243" w:rsidRPr="00AE1243" w:rsidRDefault="006E1BE9" w:rsidP="006E1BE9">
      <w:pPr>
        <w:spacing w:after="0"/>
        <w:rPr>
          <w:b/>
        </w:rPr>
      </w:pPr>
      <w:r w:rsidRPr="003F4EC0">
        <w:rPr>
          <w:b/>
          <w:sz w:val="24"/>
        </w:rPr>
        <w:t xml:space="preserve">Im </w:t>
      </w:r>
      <w:r w:rsidR="003F4EC0" w:rsidRPr="003F4EC0">
        <w:rPr>
          <w:b/>
          <w:sz w:val="24"/>
        </w:rPr>
        <w:t>m</w:t>
      </w:r>
      <w:r w:rsidRPr="003F4EC0">
        <w:rPr>
          <w:b/>
          <w:sz w:val="24"/>
        </w:rPr>
        <w:t>ultiprofessionellen Team setzen wir gezielte, bedürfnisorientierte Interventionen im intensiv sozialpsychiatrischen Setting mit hohem Betreuungsschlüssel</w:t>
      </w:r>
      <w:r w:rsidRPr="00AE1243">
        <w:rPr>
          <w:b/>
        </w:rPr>
        <w:t xml:space="preserve">. </w:t>
      </w:r>
    </w:p>
    <w:p w:rsidR="00AE1243" w:rsidRPr="003F4EC0" w:rsidRDefault="00AE1243" w:rsidP="006E1BE9">
      <w:pPr>
        <w:spacing w:after="0"/>
        <w:rPr>
          <w:b/>
          <w:sz w:val="24"/>
        </w:rPr>
      </w:pPr>
    </w:p>
    <w:p w:rsidR="00AE1243" w:rsidRPr="003F4EC0" w:rsidRDefault="00AE1243" w:rsidP="006E1BE9">
      <w:pPr>
        <w:spacing w:after="0"/>
        <w:rPr>
          <w:b/>
          <w:sz w:val="24"/>
        </w:rPr>
      </w:pPr>
    </w:p>
    <w:p w:rsidR="00DE2FBF" w:rsidRPr="003F4EC0" w:rsidRDefault="006E1BE9" w:rsidP="003F4EC0">
      <w:pPr>
        <w:spacing w:after="0"/>
        <w:rPr>
          <w:b/>
          <w:color w:val="ED7D31" w:themeColor="accent2"/>
          <w:sz w:val="28"/>
        </w:rPr>
      </w:pPr>
      <w:r w:rsidRPr="003F4EC0">
        <w:rPr>
          <w:b/>
          <w:sz w:val="24"/>
        </w:rPr>
        <w:t xml:space="preserve">Unsere Arbeit basiert auf sozialpädagogischen, psychiatrischen, psycho- und ergotherapeutischen Betreuungsangeboten mit individualisierter Zielsetzung. </w:t>
      </w:r>
      <w:r w:rsidRPr="00AE1243">
        <w:rPr>
          <w:b/>
        </w:rPr>
        <w:br w:type="textWrapping" w:clear="all"/>
      </w:r>
      <w:r w:rsidRPr="003F4EC0">
        <w:rPr>
          <w:b/>
          <w:color w:val="ED7D31" w:themeColor="accent2"/>
          <w:sz w:val="28"/>
        </w:rPr>
        <w:t xml:space="preserve">Unsere Ziele: </w:t>
      </w:r>
    </w:p>
    <w:p w:rsidR="006E1BE9" w:rsidRPr="00AE1243" w:rsidRDefault="006E1BE9" w:rsidP="009C1709">
      <w:pPr>
        <w:pStyle w:val="Listenabsatz"/>
        <w:numPr>
          <w:ilvl w:val="0"/>
          <w:numId w:val="4"/>
        </w:numPr>
        <w:spacing w:after="360"/>
        <w:rPr>
          <w:b/>
          <w:sz w:val="24"/>
        </w:rPr>
      </w:pPr>
      <w:r w:rsidRPr="00AE1243">
        <w:rPr>
          <w:sz w:val="24"/>
        </w:rPr>
        <w:t>Stabilisierung</w:t>
      </w:r>
      <w:r w:rsidR="009C1709" w:rsidRPr="00AE1243">
        <w:rPr>
          <w:sz w:val="24"/>
        </w:rPr>
        <w:t xml:space="preserve"> und Krankheitseinsicht zur </w:t>
      </w:r>
      <w:r w:rsidRPr="00AE1243">
        <w:rPr>
          <w:sz w:val="24"/>
        </w:rPr>
        <w:t>Reduktion der Krankenhausaufenthalte</w:t>
      </w:r>
    </w:p>
    <w:p w:rsidR="006E1BE9" w:rsidRPr="00AE1243" w:rsidRDefault="009C1709" w:rsidP="006E1BE9">
      <w:pPr>
        <w:pStyle w:val="Listenabsatz"/>
        <w:numPr>
          <w:ilvl w:val="0"/>
          <w:numId w:val="4"/>
        </w:numPr>
        <w:spacing w:after="360"/>
        <w:rPr>
          <w:sz w:val="24"/>
        </w:rPr>
      </w:pPr>
      <w:r w:rsidRPr="00AE1243">
        <w:rPr>
          <w:sz w:val="24"/>
        </w:rPr>
        <w:t xml:space="preserve">Erlangen von </w:t>
      </w:r>
      <w:r w:rsidR="006E1BE9" w:rsidRPr="00AE1243">
        <w:rPr>
          <w:sz w:val="24"/>
        </w:rPr>
        <w:t xml:space="preserve">Selbstständigkeit </w:t>
      </w:r>
      <w:r w:rsidRPr="00AE1243">
        <w:rPr>
          <w:sz w:val="24"/>
        </w:rPr>
        <w:t>durch angeleitetes</w:t>
      </w:r>
      <w:r w:rsidR="005C0894">
        <w:rPr>
          <w:sz w:val="24"/>
        </w:rPr>
        <w:t xml:space="preserve"> Üben von wichtigen</w:t>
      </w:r>
      <w:r w:rsidRPr="00AE1243">
        <w:rPr>
          <w:sz w:val="24"/>
        </w:rPr>
        <w:t xml:space="preserve"> Alltagsfertigkeiten </w:t>
      </w:r>
    </w:p>
    <w:p w:rsidR="006E1BE9" w:rsidRPr="00AE1243" w:rsidRDefault="006E1BE9" w:rsidP="006E1BE9">
      <w:pPr>
        <w:pStyle w:val="Listenabsatz"/>
        <w:numPr>
          <w:ilvl w:val="0"/>
          <w:numId w:val="4"/>
        </w:numPr>
        <w:spacing w:after="360"/>
        <w:rPr>
          <w:sz w:val="24"/>
        </w:rPr>
      </w:pPr>
      <w:r w:rsidRPr="00AE1243">
        <w:rPr>
          <w:sz w:val="24"/>
        </w:rPr>
        <w:t>Verbesserung von sozialen Skills und Steigerung des Selbstbewusstseins</w:t>
      </w:r>
    </w:p>
    <w:p w:rsidR="006E1BE9" w:rsidRPr="00AE1243" w:rsidRDefault="009C1709" w:rsidP="006E1BE9">
      <w:pPr>
        <w:pStyle w:val="Listenabsatz"/>
        <w:numPr>
          <w:ilvl w:val="0"/>
          <w:numId w:val="4"/>
        </w:numPr>
        <w:spacing w:after="360"/>
        <w:rPr>
          <w:sz w:val="24"/>
        </w:rPr>
      </w:pPr>
      <w:r w:rsidRPr="00AE1243">
        <w:rPr>
          <w:sz w:val="24"/>
        </w:rPr>
        <w:t xml:space="preserve">Erlernen von </w:t>
      </w:r>
      <w:r w:rsidR="006E1BE9" w:rsidRPr="00AE1243">
        <w:rPr>
          <w:sz w:val="24"/>
        </w:rPr>
        <w:t>Gruppenfähigkeit</w:t>
      </w:r>
      <w:r w:rsidRPr="00AE1243">
        <w:rPr>
          <w:sz w:val="24"/>
        </w:rPr>
        <w:t xml:space="preserve"> und Konfliktmanagement durch gemeinsames Zusammenleben</w:t>
      </w:r>
    </w:p>
    <w:p w:rsidR="006E1BE9" w:rsidRPr="00AE1243" w:rsidRDefault="006E1BE9" w:rsidP="006E1BE9">
      <w:pPr>
        <w:pStyle w:val="Listenabsatz"/>
        <w:numPr>
          <w:ilvl w:val="0"/>
          <w:numId w:val="4"/>
        </w:numPr>
        <w:spacing w:after="360"/>
        <w:rPr>
          <w:sz w:val="24"/>
        </w:rPr>
      </w:pPr>
      <w:r w:rsidRPr="00AE1243">
        <w:rPr>
          <w:sz w:val="24"/>
        </w:rPr>
        <w:t xml:space="preserve">Produktivität steigern </w:t>
      </w:r>
      <w:r w:rsidR="009C1709" w:rsidRPr="00AE1243">
        <w:rPr>
          <w:sz w:val="24"/>
        </w:rPr>
        <w:t xml:space="preserve">– </w:t>
      </w:r>
      <w:r w:rsidR="00AE1243" w:rsidRPr="00AE1243">
        <w:rPr>
          <w:sz w:val="24"/>
        </w:rPr>
        <w:t xml:space="preserve">Nachholen von </w:t>
      </w:r>
      <w:r w:rsidR="009C1709" w:rsidRPr="00AE1243">
        <w:rPr>
          <w:sz w:val="24"/>
        </w:rPr>
        <w:t>Bildungsabschlüsse</w:t>
      </w:r>
      <w:r w:rsidR="005C0894">
        <w:rPr>
          <w:sz w:val="24"/>
        </w:rPr>
        <w:t>n</w:t>
      </w:r>
      <w:r w:rsidR="009C1709" w:rsidRPr="00AE1243">
        <w:rPr>
          <w:sz w:val="24"/>
        </w:rPr>
        <w:t xml:space="preserve"> </w:t>
      </w:r>
      <w:r w:rsidR="00AE1243" w:rsidRPr="00AE1243">
        <w:rPr>
          <w:sz w:val="24"/>
        </w:rPr>
        <w:t>und</w:t>
      </w:r>
      <w:r w:rsidR="009C1709" w:rsidRPr="00AE1243">
        <w:rPr>
          <w:sz w:val="24"/>
        </w:rPr>
        <w:t xml:space="preserve"> Anbindung an weiterführende Projekte oder Start ins Berufsleben </w:t>
      </w:r>
    </w:p>
    <w:p w:rsidR="00492B86" w:rsidRDefault="006E1BE9" w:rsidP="006E1BE9">
      <w:pPr>
        <w:pStyle w:val="Listenabsatz"/>
        <w:numPr>
          <w:ilvl w:val="0"/>
          <w:numId w:val="4"/>
        </w:numPr>
        <w:spacing w:after="360"/>
        <w:rPr>
          <w:sz w:val="24"/>
        </w:rPr>
      </w:pPr>
      <w:r w:rsidRPr="00AE1243">
        <w:rPr>
          <w:sz w:val="24"/>
        </w:rPr>
        <w:t xml:space="preserve">Reintegration in herkömmliche Betreuungssettings, Rückführung oder Verselbstständigung </w:t>
      </w:r>
    </w:p>
    <w:p w:rsidR="001F5254" w:rsidRPr="003F4EC0" w:rsidRDefault="00492B86" w:rsidP="004B0912">
      <w:pPr>
        <w:spacing w:after="0"/>
        <w:rPr>
          <w:color w:val="ED7D31" w:themeColor="accent2"/>
          <w:sz w:val="28"/>
          <w:szCs w:val="28"/>
        </w:rPr>
      </w:pPr>
      <w:r w:rsidRPr="00B04E0D">
        <w:rPr>
          <w:b/>
          <w:color w:val="ED7D31" w:themeColor="accent2"/>
          <w:sz w:val="28"/>
          <w:szCs w:val="28"/>
        </w:rPr>
        <w:lastRenderedPageBreak/>
        <w:t>D</w:t>
      </w:r>
      <w:r w:rsidR="001F5254" w:rsidRPr="003F4EC0">
        <w:rPr>
          <w:b/>
          <w:color w:val="ED7D31" w:themeColor="accent2"/>
          <w:sz w:val="28"/>
          <w:szCs w:val="28"/>
        </w:rPr>
        <w:t>eine Aufgaben</w:t>
      </w:r>
      <w:r w:rsidR="00AE1243" w:rsidRPr="003F4EC0">
        <w:rPr>
          <w:b/>
          <w:color w:val="ED7D31" w:themeColor="accent2"/>
          <w:sz w:val="28"/>
          <w:szCs w:val="28"/>
        </w:rPr>
        <w:t xml:space="preserve"> als </w:t>
      </w:r>
      <w:r w:rsidR="00B04E0D">
        <w:rPr>
          <w:b/>
          <w:color w:val="ED7D31" w:themeColor="accent2"/>
          <w:sz w:val="28"/>
          <w:szCs w:val="28"/>
        </w:rPr>
        <w:t>Mitarbeiter</w:t>
      </w:r>
      <w:r w:rsidR="00AE1243" w:rsidRPr="003F4EC0">
        <w:rPr>
          <w:b/>
          <w:color w:val="ED7D31" w:themeColor="accent2"/>
          <w:sz w:val="28"/>
          <w:szCs w:val="28"/>
        </w:rPr>
        <w:t>*in</w:t>
      </w:r>
      <w:r w:rsidR="001F5254" w:rsidRPr="003F4EC0">
        <w:rPr>
          <w:b/>
          <w:color w:val="ED7D31" w:themeColor="accent2"/>
          <w:sz w:val="28"/>
          <w:szCs w:val="28"/>
        </w:rPr>
        <w:t>:</w:t>
      </w:r>
    </w:p>
    <w:p w:rsidR="00520307" w:rsidRPr="00492B86" w:rsidRDefault="00520307" w:rsidP="004B0912">
      <w:pPr>
        <w:pStyle w:val="Listenabsatz"/>
        <w:numPr>
          <w:ilvl w:val="0"/>
          <w:numId w:val="2"/>
        </w:numPr>
        <w:spacing w:before="240"/>
        <w:rPr>
          <w:sz w:val="24"/>
        </w:rPr>
      </w:pPr>
      <w:r w:rsidRPr="00492B86">
        <w:rPr>
          <w:sz w:val="24"/>
        </w:rPr>
        <w:t>Betreuung und Entwicklungsbegleitung im Bereich „Volle Pflege und Erziehung“ im</w:t>
      </w:r>
      <w:r w:rsidR="00492B86">
        <w:rPr>
          <w:sz w:val="24"/>
        </w:rPr>
        <w:t xml:space="preserve"> Betreuungsschlüssel 1:2</w:t>
      </w:r>
    </w:p>
    <w:p w:rsidR="00734C00" w:rsidRPr="00492B86" w:rsidRDefault="00734C00" w:rsidP="00B95EA1">
      <w:pPr>
        <w:pStyle w:val="Listenabsatz"/>
        <w:numPr>
          <w:ilvl w:val="0"/>
          <w:numId w:val="2"/>
        </w:numPr>
        <w:rPr>
          <w:sz w:val="24"/>
        </w:rPr>
      </w:pPr>
      <w:r w:rsidRPr="00492B86">
        <w:rPr>
          <w:sz w:val="24"/>
        </w:rPr>
        <w:t>Bezugsbetreuungssystem</w:t>
      </w:r>
      <w:r w:rsidR="00492B86">
        <w:rPr>
          <w:sz w:val="24"/>
        </w:rPr>
        <w:t xml:space="preserve"> </w:t>
      </w:r>
      <w:r w:rsidRPr="00492B86">
        <w:rPr>
          <w:sz w:val="24"/>
        </w:rPr>
        <w:t>/</w:t>
      </w:r>
      <w:r w:rsidR="00492B86">
        <w:rPr>
          <w:sz w:val="24"/>
        </w:rPr>
        <w:t xml:space="preserve"> </w:t>
      </w:r>
      <w:r w:rsidRPr="00492B86">
        <w:rPr>
          <w:sz w:val="24"/>
        </w:rPr>
        <w:t xml:space="preserve">Casemanagement </w:t>
      </w:r>
    </w:p>
    <w:p w:rsidR="00734C00" w:rsidRPr="00492B86" w:rsidRDefault="001F5254" w:rsidP="00B95EA1">
      <w:pPr>
        <w:pStyle w:val="Listenabsatz"/>
        <w:numPr>
          <w:ilvl w:val="0"/>
          <w:numId w:val="2"/>
        </w:numPr>
        <w:rPr>
          <w:sz w:val="24"/>
        </w:rPr>
      </w:pPr>
      <w:r w:rsidRPr="00492B86">
        <w:rPr>
          <w:sz w:val="24"/>
        </w:rPr>
        <w:t>Alltagsunterstützung</w:t>
      </w:r>
      <w:r w:rsidR="00492B86" w:rsidRPr="00492B86">
        <w:rPr>
          <w:sz w:val="24"/>
        </w:rPr>
        <w:t xml:space="preserve"> und Selbstständigkeitstraining</w:t>
      </w:r>
    </w:p>
    <w:p w:rsidR="00520307" w:rsidRPr="00492B86" w:rsidRDefault="00520307" w:rsidP="00B95EA1">
      <w:pPr>
        <w:pStyle w:val="Listenabsatz"/>
        <w:numPr>
          <w:ilvl w:val="0"/>
          <w:numId w:val="2"/>
        </w:numPr>
        <w:rPr>
          <w:sz w:val="24"/>
        </w:rPr>
      </w:pPr>
      <w:r w:rsidRPr="00492B86">
        <w:rPr>
          <w:sz w:val="24"/>
        </w:rPr>
        <w:t>Freizeitgestaltung</w:t>
      </w:r>
      <w:r w:rsidR="00492B86" w:rsidRPr="00492B86">
        <w:rPr>
          <w:sz w:val="24"/>
        </w:rPr>
        <w:t xml:space="preserve"> und gemeinsame Urlaube</w:t>
      </w:r>
    </w:p>
    <w:p w:rsidR="001F5254" w:rsidRPr="00492B86" w:rsidRDefault="001F5254" w:rsidP="00B95EA1">
      <w:pPr>
        <w:pStyle w:val="Listenabsatz"/>
        <w:numPr>
          <w:ilvl w:val="0"/>
          <w:numId w:val="2"/>
        </w:numPr>
        <w:rPr>
          <w:sz w:val="24"/>
        </w:rPr>
      </w:pPr>
      <w:r w:rsidRPr="00492B86">
        <w:rPr>
          <w:sz w:val="24"/>
        </w:rPr>
        <w:t>Krisenbewältigung</w:t>
      </w:r>
      <w:r w:rsidR="00492B86" w:rsidRPr="00492B86">
        <w:rPr>
          <w:sz w:val="24"/>
        </w:rPr>
        <w:t xml:space="preserve"> und Deeskalation</w:t>
      </w:r>
    </w:p>
    <w:p w:rsidR="00734C00" w:rsidRPr="00492B86" w:rsidRDefault="00734C00" w:rsidP="00B95EA1">
      <w:pPr>
        <w:pStyle w:val="Listenabsatz"/>
        <w:numPr>
          <w:ilvl w:val="0"/>
          <w:numId w:val="2"/>
        </w:numPr>
        <w:rPr>
          <w:sz w:val="24"/>
        </w:rPr>
      </w:pPr>
      <w:r w:rsidRPr="00492B86">
        <w:rPr>
          <w:sz w:val="24"/>
        </w:rPr>
        <w:t xml:space="preserve">Psychoedukation </w:t>
      </w:r>
    </w:p>
    <w:p w:rsidR="00520307" w:rsidRPr="00492B86" w:rsidRDefault="00520307" w:rsidP="00B95EA1">
      <w:pPr>
        <w:pStyle w:val="Listenabsatz"/>
        <w:numPr>
          <w:ilvl w:val="0"/>
          <w:numId w:val="2"/>
        </w:numPr>
        <w:rPr>
          <w:sz w:val="24"/>
        </w:rPr>
      </w:pPr>
      <w:r w:rsidRPr="00492B86">
        <w:rPr>
          <w:sz w:val="24"/>
        </w:rPr>
        <w:t>Elternarbeit</w:t>
      </w:r>
    </w:p>
    <w:p w:rsidR="00520307" w:rsidRPr="00492B86" w:rsidRDefault="00520307" w:rsidP="00B95EA1">
      <w:pPr>
        <w:pStyle w:val="Listenabsatz"/>
        <w:numPr>
          <w:ilvl w:val="0"/>
          <w:numId w:val="2"/>
        </w:numPr>
        <w:rPr>
          <w:sz w:val="24"/>
        </w:rPr>
      </w:pPr>
      <w:r w:rsidRPr="00492B86">
        <w:rPr>
          <w:sz w:val="24"/>
        </w:rPr>
        <w:t>Intensive Vernetzungs- und Zusammenarbeit mit allen relevanten Helfer*innensystemen</w:t>
      </w:r>
    </w:p>
    <w:p w:rsidR="00CD501A" w:rsidRPr="00492B86" w:rsidRDefault="00E81850" w:rsidP="00B95EA1">
      <w:pPr>
        <w:pStyle w:val="Listenabsatz"/>
        <w:numPr>
          <w:ilvl w:val="0"/>
          <w:numId w:val="2"/>
        </w:numPr>
        <w:spacing w:after="360"/>
        <w:rPr>
          <w:sz w:val="24"/>
        </w:rPr>
      </w:pPr>
      <w:r w:rsidRPr="00492B86">
        <w:rPr>
          <w:sz w:val="24"/>
        </w:rPr>
        <w:t>Turnusdienste (inkl. Nacht-, Sonn- und Feiertagsdiensten)</w:t>
      </w:r>
    </w:p>
    <w:p w:rsidR="00E81850" w:rsidRPr="003F4EC0" w:rsidRDefault="001F5254" w:rsidP="00B95EA1">
      <w:pPr>
        <w:spacing w:after="120"/>
        <w:rPr>
          <w:b/>
          <w:color w:val="ED7D31" w:themeColor="accent2"/>
          <w:sz w:val="28"/>
        </w:rPr>
      </w:pPr>
      <w:r w:rsidRPr="003F4EC0">
        <w:rPr>
          <w:b/>
          <w:color w:val="ED7D31" w:themeColor="accent2"/>
          <w:sz w:val="28"/>
        </w:rPr>
        <w:t>Wir bieten:</w:t>
      </w:r>
      <w:r w:rsidR="00E81850" w:rsidRPr="003F4EC0">
        <w:rPr>
          <w:b/>
          <w:color w:val="ED7D31" w:themeColor="accent2"/>
          <w:sz w:val="28"/>
        </w:rPr>
        <w:t xml:space="preserve"> </w:t>
      </w:r>
    </w:p>
    <w:p w:rsidR="00CD501A" w:rsidRPr="00492B86" w:rsidRDefault="005C0894" w:rsidP="00B95EA1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E</w:t>
      </w:r>
      <w:r w:rsidR="00E81850" w:rsidRPr="00492B86">
        <w:rPr>
          <w:sz w:val="24"/>
        </w:rPr>
        <w:t xml:space="preserve">in </w:t>
      </w:r>
      <w:r w:rsidR="007D36CB" w:rsidRPr="00492B86">
        <w:rPr>
          <w:sz w:val="24"/>
        </w:rPr>
        <w:t>k</w:t>
      </w:r>
      <w:r w:rsidR="00E81850" w:rsidRPr="00492B86">
        <w:rPr>
          <w:sz w:val="24"/>
        </w:rPr>
        <w:t>lient*innenzentriertes</w:t>
      </w:r>
      <w:r w:rsidR="007D36CB" w:rsidRPr="00492B86">
        <w:rPr>
          <w:sz w:val="24"/>
        </w:rPr>
        <w:t xml:space="preserve"> sowie abwechslungsreiches</w:t>
      </w:r>
      <w:r w:rsidR="00E81850" w:rsidRPr="00492B86">
        <w:rPr>
          <w:sz w:val="24"/>
        </w:rPr>
        <w:t xml:space="preserve"> Arbeitsfeld, mit der Möglichkeit</w:t>
      </w:r>
      <w:r w:rsidR="00492B86">
        <w:rPr>
          <w:sz w:val="24"/>
        </w:rPr>
        <w:t>,</w:t>
      </w:r>
      <w:r w:rsidR="00E81850" w:rsidRPr="00492B86">
        <w:rPr>
          <w:sz w:val="24"/>
        </w:rPr>
        <w:t xml:space="preserve"> eigene Fähigkeiten ein</w:t>
      </w:r>
      <w:r w:rsidR="00492B86">
        <w:rPr>
          <w:sz w:val="24"/>
        </w:rPr>
        <w:t>- und mit</w:t>
      </w:r>
      <w:r w:rsidR="00E81850" w:rsidRPr="00492B86">
        <w:rPr>
          <w:sz w:val="24"/>
        </w:rPr>
        <w:t>zubringen</w:t>
      </w:r>
    </w:p>
    <w:p w:rsidR="00E81850" w:rsidRPr="00492B86" w:rsidRDefault="005C0894" w:rsidP="00B95EA1">
      <w:pPr>
        <w:pStyle w:val="Listenabsatz"/>
        <w:numPr>
          <w:ilvl w:val="0"/>
          <w:numId w:val="3"/>
        </w:numPr>
        <w:rPr>
          <w:sz w:val="24"/>
        </w:rPr>
      </w:pPr>
      <w:r>
        <w:rPr>
          <w:sz w:val="24"/>
        </w:rPr>
        <w:t>E</w:t>
      </w:r>
      <w:r w:rsidR="00492B86">
        <w:rPr>
          <w:sz w:val="24"/>
        </w:rPr>
        <w:t xml:space="preserve">nge </w:t>
      </w:r>
      <w:r w:rsidR="00E81850" w:rsidRPr="00492B86">
        <w:rPr>
          <w:sz w:val="24"/>
        </w:rPr>
        <w:t xml:space="preserve">Zusammenarbeit </w:t>
      </w:r>
      <w:r w:rsidR="00492B86">
        <w:rPr>
          <w:sz w:val="24"/>
        </w:rPr>
        <w:t>im</w:t>
      </w:r>
      <w:r w:rsidR="00D24F86" w:rsidRPr="00492B86">
        <w:rPr>
          <w:sz w:val="24"/>
        </w:rPr>
        <w:t xml:space="preserve"> m</w:t>
      </w:r>
      <w:r w:rsidR="00E81850" w:rsidRPr="00492B86">
        <w:rPr>
          <w:sz w:val="24"/>
        </w:rPr>
        <w:t>ultiprofessionellen Team</w:t>
      </w:r>
    </w:p>
    <w:p w:rsidR="00E81850" w:rsidRPr="00492B86" w:rsidRDefault="00E81850" w:rsidP="00B95EA1">
      <w:pPr>
        <w:pStyle w:val="Listenabsatz"/>
        <w:numPr>
          <w:ilvl w:val="0"/>
          <w:numId w:val="3"/>
        </w:numPr>
        <w:rPr>
          <w:sz w:val="24"/>
        </w:rPr>
      </w:pPr>
      <w:r w:rsidRPr="00492B86">
        <w:rPr>
          <w:sz w:val="24"/>
        </w:rPr>
        <w:t xml:space="preserve">Wöchentliche Teamsitzungen, psychiatrische Fallbesprechungen und Teamsupervisionen </w:t>
      </w:r>
    </w:p>
    <w:p w:rsidR="007D36CB" w:rsidRPr="00492B86" w:rsidRDefault="007D36CB" w:rsidP="00B95EA1">
      <w:pPr>
        <w:pStyle w:val="Listenabsatz"/>
        <w:numPr>
          <w:ilvl w:val="0"/>
          <w:numId w:val="3"/>
        </w:numPr>
        <w:rPr>
          <w:sz w:val="24"/>
        </w:rPr>
      </w:pPr>
      <w:r w:rsidRPr="00492B86">
        <w:rPr>
          <w:sz w:val="24"/>
        </w:rPr>
        <w:t>Laufendes Weiterbildungsangebot im Zuge von fachspezifischen Fortbildungen</w:t>
      </w:r>
    </w:p>
    <w:p w:rsidR="00AC34D7" w:rsidRPr="00492B86" w:rsidRDefault="00E81850" w:rsidP="00AC34D7">
      <w:pPr>
        <w:pStyle w:val="Listenabsatz"/>
        <w:numPr>
          <w:ilvl w:val="0"/>
          <w:numId w:val="3"/>
        </w:numPr>
        <w:spacing w:after="360"/>
        <w:rPr>
          <w:sz w:val="24"/>
        </w:rPr>
      </w:pPr>
      <w:r w:rsidRPr="00492B86">
        <w:rPr>
          <w:sz w:val="24"/>
        </w:rPr>
        <w:t>Austausch mit anderen sozialpsychiatrischen Einrichtungen wie der Oasis Socialis gem. GmbH und der Oasis Socialis KiJu gem. GmbH</w:t>
      </w:r>
    </w:p>
    <w:p w:rsidR="00B95EA1" w:rsidRPr="00492B86" w:rsidRDefault="00AC34D7" w:rsidP="007058D2">
      <w:pPr>
        <w:pStyle w:val="Listenabsatz"/>
        <w:numPr>
          <w:ilvl w:val="0"/>
          <w:numId w:val="3"/>
        </w:numPr>
        <w:spacing w:after="360"/>
        <w:rPr>
          <w:sz w:val="24"/>
        </w:rPr>
      </w:pPr>
      <w:r w:rsidRPr="00492B86">
        <w:rPr>
          <w:sz w:val="24"/>
        </w:rPr>
        <w:t xml:space="preserve">Bezahlung nach </w:t>
      </w:r>
      <w:r w:rsidR="00492B86">
        <w:rPr>
          <w:sz w:val="24"/>
        </w:rPr>
        <w:t>SWÖ-KV 2023, Verwendungsgruppe 8</w:t>
      </w:r>
      <w:r w:rsidRPr="00492B86">
        <w:rPr>
          <w:sz w:val="24"/>
        </w:rPr>
        <w:t xml:space="preserve"> unter Anrechnung der Vordienstzeiten </w:t>
      </w:r>
      <w:r w:rsidR="00986494">
        <w:rPr>
          <w:sz w:val="24"/>
        </w:rPr>
        <w:t xml:space="preserve">im Sozial- oder Gesundheitsbereich </w:t>
      </w:r>
      <w:r w:rsidRPr="00492B86">
        <w:rPr>
          <w:sz w:val="24"/>
        </w:rPr>
        <w:t xml:space="preserve">(Vollzeit </w:t>
      </w:r>
      <w:r w:rsidR="00986494">
        <w:rPr>
          <w:sz w:val="24"/>
        </w:rPr>
        <w:t xml:space="preserve">mind. </w:t>
      </w:r>
      <w:r w:rsidR="001D66EC">
        <w:rPr>
          <w:sz w:val="24"/>
        </w:rPr>
        <w:t>€ 3</w:t>
      </w:r>
      <w:r w:rsidRPr="00492B86">
        <w:rPr>
          <w:sz w:val="24"/>
        </w:rPr>
        <w:t>.</w:t>
      </w:r>
      <w:r w:rsidR="001D66EC">
        <w:rPr>
          <w:sz w:val="24"/>
        </w:rPr>
        <w:t>138</w:t>
      </w:r>
      <w:r w:rsidRPr="00492B86">
        <w:rPr>
          <w:sz w:val="24"/>
        </w:rPr>
        <w:t>,</w:t>
      </w:r>
      <w:r w:rsidR="001D66EC">
        <w:rPr>
          <w:sz w:val="24"/>
        </w:rPr>
        <w:t>5</w:t>
      </w:r>
      <w:bookmarkStart w:id="0" w:name="_GoBack"/>
      <w:bookmarkEnd w:id="0"/>
      <w:r w:rsidR="00986494">
        <w:rPr>
          <w:sz w:val="24"/>
        </w:rPr>
        <w:t xml:space="preserve">0 brutto) SEG Zulage, Überbezahlung der Flexibilitätszuschläge </w:t>
      </w:r>
    </w:p>
    <w:p w:rsidR="00986494" w:rsidRPr="003F4EC0" w:rsidRDefault="00986494" w:rsidP="00B95EA1">
      <w:pPr>
        <w:spacing w:after="120"/>
        <w:rPr>
          <w:b/>
          <w:color w:val="ED7D31" w:themeColor="accent2"/>
          <w:sz w:val="28"/>
          <w:szCs w:val="28"/>
        </w:rPr>
      </w:pPr>
      <w:r w:rsidRPr="003F4EC0">
        <w:rPr>
          <w:b/>
          <w:color w:val="ED7D31" w:themeColor="accent2"/>
          <w:sz w:val="28"/>
          <w:szCs w:val="28"/>
        </w:rPr>
        <w:t>Was du brauchst</w:t>
      </w:r>
      <w:r w:rsidR="00DE2FBF" w:rsidRPr="003F4EC0">
        <w:rPr>
          <w:b/>
          <w:color w:val="ED7D31" w:themeColor="accent2"/>
          <w:sz w:val="28"/>
          <w:szCs w:val="28"/>
        </w:rPr>
        <w:t>:</w:t>
      </w:r>
    </w:p>
    <w:p w:rsidR="00986494" w:rsidRPr="00986494" w:rsidRDefault="00986494" w:rsidP="00986494">
      <w:pPr>
        <w:pStyle w:val="Listenabsatz"/>
        <w:numPr>
          <w:ilvl w:val="0"/>
          <w:numId w:val="5"/>
        </w:numPr>
        <w:spacing w:after="120"/>
        <w:rPr>
          <w:b/>
          <w:sz w:val="28"/>
          <w:szCs w:val="28"/>
        </w:rPr>
      </w:pPr>
      <w:r w:rsidRPr="00986494">
        <w:rPr>
          <w:sz w:val="24"/>
          <w:szCs w:val="24"/>
        </w:rPr>
        <w:t xml:space="preserve">eine abgeschlossene, durch die MA11 anerkannte Ausbildung oder DPGuK-Ausbildung </w:t>
      </w:r>
    </w:p>
    <w:p w:rsidR="00986494" w:rsidRPr="00986494" w:rsidRDefault="00986494" w:rsidP="00986494">
      <w:pPr>
        <w:pStyle w:val="Listenabsatz"/>
        <w:numPr>
          <w:ilvl w:val="0"/>
          <w:numId w:val="5"/>
        </w:numPr>
        <w:spacing w:after="120"/>
        <w:rPr>
          <w:sz w:val="24"/>
          <w:szCs w:val="24"/>
        </w:rPr>
      </w:pPr>
      <w:r w:rsidRPr="00986494">
        <w:rPr>
          <w:sz w:val="24"/>
          <w:szCs w:val="24"/>
        </w:rPr>
        <w:t xml:space="preserve">Berufserfahrung erwünscht </w:t>
      </w:r>
    </w:p>
    <w:p w:rsidR="00DE2FBF" w:rsidRPr="000A7052" w:rsidRDefault="00B95EA1" w:rsidP="00986494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0A7052">
        <w:rPr>
          <w:sz w:val="24"/>
          <w:szCs w:val="24"/>
        </w:rPr>
        <w:t>Zusätzliche Ausbildungen im psychosozialen oder therapeutischen Bereich sowie Führerschein B von Vorteil.</w:t>
      </w:r>
    </w:p>
    <w:p w:rsidR="00986494" w:rsidRPr="003F4EC0" w:rsidRDefault="00986494" w:rsidP="00986494">
      <w:pPr>
        <w:spacing w:after="120"/>
        <w:rPr>
          <w:b/>
          <w:color w:val="000000" w:themeColor="text1"/>
          <w:sz w:val="24"/>
          <w:szCs w:val="28"/>
        </w:rPr>
      </w:pPr>
      <w:r w:rsidRPr="003F4EC0">
        <w:rPr>
          <w:b/>
          <w:color w:val="000000" w:themeColor="text1"/>
          <w:sz w:val="24"/>
          <w:szCs w:val="28"/>
        </w:rPr>
        <w:t xml:space="preserve">In der anspruchsvollen Arbeit mit psychiatrisch erkrankten Jugendlichen sehen wir Engagement, Belastbarkeit, Spontaneität und Flexibilität sowie Kreativität als wichtige persönliche Voraussetzungen an. </w:t>
      </w:r>
    </w:p>
    <w:p w:rsidR="00AC34D7" w:rsidRPr="00986494" w:rsidRDefault="00B95EA1" w:rsidP="00B95EA1">
      <w:pPr>
        <w:rPr>
          <w:sz w:val="24"/>
        </w:rPr>
      </w:pPr>
      <w:r w:rsidRPr="00986494">
        <w:rPr>
          <w:sz w:val="24"/>
        </w:rPr>
        <w:t>Nach der Eignungsfeststellung mittels Aufnahmegespräch und "Kennenlerntagen“ in der Wohngemeinsc</w:t>
      </w:r>
      <w:r w:rsidR="00B74916" w:rsidRPr="00986494">
        <w:rPr>
          <w:sz w:val="24"/>
        </w:rPr>
        <w:t>haft kann eine Anstellung</w:t>
      </w:r>
      <w:r w:rsidRPr="00986494">
        <w:rPr>
          <w:sz w:val="24"/>
        </w:rPr>
        <w:t xml:space="preserve"> erfo</w:t>
      </w:r>
      <w:r w:rsidR="00046C29" w:rsidRPr="00986494">
        <w:rPr>
          <w:sz w:val="24"/>
        </w:rPr>
        <w:t>lgen.</w:t>
      </w:r>
    </w:p>
    <w:p w:rsidR="000A7052" w:rsidRDefault="000A7052" w:rsidP="00B95EA1">
      <w:pPr>
        <w:rPr>
          <w:u w:val="single"/>
        </w:rPr>
      </w:pPr>
      <w:r>
        <w:rPr>
          <w:b/>
          <w:noProof/>
          <w:sz w:val="24"/>
          <w:szCs w:val="28"/>
          <w:lang w:eastAsia="de-A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0AFA7A8" wp14:editId="7DBFC978">
                <wp:simplePos x="0" y="0"/>
                <wp:positionH relativeFrom="margin">
                  <wp:posOffset>-190347</wp:posOffset>
                </wp:positionH>
                <wp:positionV relativeFrom="paragraph">
                  <wp:posOffset>1336</wp:posOffset>
                </wp:positionV>
                <wp:extent cx="5360276" cy="760021"/>
                <wp:effectExtent l="0" t="0" r="12065" b="2159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0276" cy="760021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29C22C" id="Rechteck 4" o:spid="_x0000_s1026" style="position:absolute;margin-left:-15pt;margin-top:.1pt;width:422.05pt;height:59.8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" fillcolor="#ed7d31 [3205]" strokecolor="#ed7d31 [3205]" strokeweight="1pt">
                <w10:wrap anchorx="margin"/>
              </v:rect>
            </w:pict>
          </mc:Fallback>
        </mc:AlternateContent>
      </w:r>
    </w:p>
    <w:p w:rsidR="00B95EA1" w:rsidRPr="000A7052" w:rsidRDefault="00986494" w:rsidP="00B95EA1">
      <w:pPr>
        <w:rPr>
          <w:u w:val="single"/>
        </w:rPr>
      </w:pPr>
      <w:r w:rsidRPr="00986494">
        <w:rPr>
          <w:sz w:val="28"/>
        </w:rPr>
        <w:t xml:space="preserve">Schicke deine Bewerbung </w:t>
      </w:r>
      <w:r w:rsidR="00B95EA1" w:rsidRPr="00986494">
        <w:rPr>
          <w:sz w:val="28"/>
        </w:rPr>
        <w:t>an:</w:t>
      </w:r>
      <w:r w:rsidRPr="00986494">
        <w:rPr>
          <w:sz w:val="28"/>
        </w:rPr>
        <w:t xml:space="preserve">     </w:t>
      </w:r>
      <w:r w:rsidR="00B95EA1" w:rsidRPr="00986494">
        <w:rPr>
          <w:sz w:val="28"/>
        </w:rPr>
        <w:t xml:space="preserve"> esther.themel@oasis-socialiskiju.at  </w:t>
      </w:r>
    </w:p>
    <w:sectPr w:rsidR="00B95EA1" w:rsidRPr="000A7052" w:rsidSect="00B95EA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E71" w:rsidRDefault="00691E71" w:rsidP="00AE1243">
      <w:pPr>
        <w:spacing w:after="0" w:line="240" w:lineRule="auto"/>
      </w:pPr>
      <w:r>
        <w:separator/>
      </w:r>
    </w:p>
  </w:endnote>
  <w:endnote w:type="continuationSeparator" w:id="0">
    <w:p w:rsidR="00691E71" w:rsidRDefault="00691E71" w:rsidP="00AE12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E71" w:rsidRDefault="00691E71" w:rsidP="00AE1243">
      <w:pPr>
        <w:spacing w:after="0" w:line="240" w:lineRule="auto"/>
      </w:pPr>
      <w:r>
        <w:separator/>
      </w:r>
    </w:p>
  </w:footnote>
  <w:footnote w:type="continuationSeparator" w:id="0">
    <w:p w:rsidR="00691E71" w:rsidRDefault="00691E71" w:rsidP="00AE12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55587"/>
    <w:multiLevelType w:val="hybridMultilevel"/>
    <w:tmpl w:val="E2380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73F0"/>
    <w:multiLevelType w:val="hybridMultilevel"/>
    <w:tmpl w:val="2514F2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E739D"/>
    <w:multiLevelType w:val="hybridMultilevel"/>
    <w:tmpl w:val="5A8C16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AA0AE4"/>
    <w:multiLevelType w:val="hybridMultilevel"/>
    <w:tmpl w:val="0D9EDB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3B713D"/>
    <w:multiLevelType w:val="hybridMultilevel"/>
    <w:tmpl w:val="DD1870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3B1"/>
    <w:rsid w:val="00046C29"/>
    <w:rsid w:val="000A7052"/>
    <w:rsid w:val="000B10C7"/>
    <w:rsid w:val="001D66EC"/>
    <w:rsid w:val="001F5254"/>
    <w:rsid w:val="002E3CC1"/>
    <w:rsid w:val="003F4EC0"/>
    <w:rsid w:val="00404BDB"/>
    <w:rsid w:val="0046648D"/>
    <w:rsid w:val="00476F00"/>
    <w:rsid w:val="00492B86"/>
    <w:rsid w:val="004B0912"/>
    <w:rsid w:val="00520307"/>
    <w:rsid w:val="005C0894"/>
    <w:rsid w:val="00691E71"/>
    <w:rsid w:val="006E1BE9"/>
    <w:rsid w:val="007058D2"/>
    <w:rsid w:val="007257F8"/>
    <w:rsid w:val="00734C00"/>
    <w:rsid w:val="007D36CB"/>
    <w:rsid w:val="008E0DE9"/>
    <w:rsid w:val="00986494"/>
    <w:rsid w:val="009C1709"/>
    <w:rsid w:val="00AC34D7"/>
    <w:rsid w:val="00AD6969"/>
    <w:rsid w:val="00AE1243"/>
    <w:rsid w:val="00B023B1"/>
    <w:rsid w:val="00B04E0D"/>
    <w:rsid w:val="00B221FA"/>
    <w:rsid w:val="00B74916"/>
    <w:rsid w:val="00B95EA1"/>
    <w:rsid w:val="00CC3452"/>
    <w:rsid w:val="00CD501A"/>
    <w:rsid w:val="00D24F86"/>
    <w:rsid w:val="00DE2FBF"/>
    <w:rsid w:val="00E263D6"/>
    <w:rsid w:val="00E81850"/>
    <w:rsid w:val="00EE3744"/>
    <w:rsid w:val="00F779C0"/>
    <w:rsid w:val="00F80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97928"/>
  <w15:chartTrackingRefBased/>
  <w15:docId w15:val="{84ED636A-BC99-4714-88E5-DF9830D7D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E1B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6F00"/>
    <w:pPr>
      <w:ind w:left="720"/>
      <w:contextualSpacing/>
    </w:pPr>
  </w:style>
  <w:style w:type="character" w:styleId="Hyperlink">
    <w:name w:val="Hyperlink"/>
    <w:semiHidden/>
    <w:unhideWhenUsed/>
    <w:rsid w:val="00B95EA1"/>
    <w:rPr>
      <w:color w:val="333333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E0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E0DE9"/>
    <w:rPr>
      <w:rFonts w:ascii="Segoe UI" w:hAnsi="Segoe UI" w:cs="Segoe UI"/>
      <w:sz w:val="18"/>
      <w:szCs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E1BE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AE12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1243"/>
  </w:style>
  <w:style w:type="paragraph" w:styleId="Fuzeile">
    <w:name w:val="footer"/>
    <w:basedOn w:val="Standard"/>
    <w:link w:val="FuzeileZchn"/>
    <w:uiPriority w:val="99"/>
    <w:unhideWhenUsed/>
    <w:rsid w:val="00AE124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12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Twist Laptop 2</cp:lastModifiedBy>
  <cp:revision>2</cp:revision>
  <cp:lastPrinted>2023-10-19T13:37:00Z</cp:lastPrinted>
  <dcterms:created xsi:type="dcterms:W3CDTF">2024-08-09T07:41:00Z</dcterms:created>
  <dcterms:modified xsi:type="dcterms:W3CDTF">2024-08-09T07:41:00Z</dcterms:modified>
</cp:coreProperties>
</file>