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42" w:rsidRDefault="00774EF5" w:rsidP="00914E2B">
      <w:r>
        <w:t xml:space="preserve">Die </w:t>
      </w:r>
      <w:r w:rsidR="00995142">
        <w:t>Stadtteilkonferenz MITTE zum Wahlkampf:</w:t>
      </w:r>
    </w:p>
    <w:p w:rsidR="00995142" w:rsidRDefault="00995142" w:rsidP="00914E2B">
      <w:pPr>
        <w:rPr>
          <w:b/>
          <w:bCs/>
          <w:sz w:val="56"/>
          <w:szCs w:val="56"/>
          <w:u w:val="single"/>
        </w:rPr>
      </w:pPr>
      <w:r w:rsidRPr="00995142">
        <w:rPr>
          <w:b/>
          <w:bCs/>
          <w:sz w:val="56"/>
          <w:szCs w:val="56"/>
          <w:u w:val="single"/>
        </w:rPr>
        <w:t>Wie weiter mit der Innenstadt?</w:t>
      </w:r>
    </w:p>
    <w:p w:rsidR="00995142" w:rsidRPr="00995142" w:rsidRDefault="00995142" w:rsidP="00914E2B">
      <w:pPr>
        <w:rPr>
          <w:sz w:val="44"/>
          <w:szCs w:val="44"/>
        </w:rPr>
      </w:pPr>
      <w:r>
        <w:rPr>
          <w:bCs/>
          <w:sz w:val="44"/>
          <w:szCs w:val="44"/>
        </w:rPr>
        <w:t>Bremerhavener Politiker auf dem Podium</w:t>
      </w:r>
    </w:p>
    <w:p w:rsidR="00995142" w:rsidRDefault="00995142" w:rsidP="00914E2B"/>
    <w:p w:rsidR="00774EF5" w:rsidRDefault="00995142" w:rsidP="00914E2B">
      <w:r>
        <w:t>A</w:t>
      </w:r>
      <w:r w:rsidR="00914E2B">
        <w:t xml:space="preserve">m Montag, </w:t>
      </w:r>
      <w:r w:rsidR="00914E2B" w:rsidRPr="00995142">
        <w:rPr>
          <w:b/>
          <w:u w:val="single"/>
        </w:rPr>
        <w:t>6.3., 19 h</w:t>
      </w:r>
      <w:r w:rsidR="00914E2B">
        <w:t xml:space="preserve"> findet in der </w:t>
      </w:r>
      <w:r w:rsidR="00914E2B" w:rsidRPr="00995142">
        <w:rPr>
          <w:b/>
          <w:u w:val="single"/>
        </w:rPr>
        <w:t>Aula der VHS</w:t>
      </w:r>
      <w:r w:rsidR="00914E2B">
        <w:t xml:space="preserve"> die große Politiker-P</w:t>
      </w:r>
      <w:r w:rsidR="00774EF5">
        <w:t>odiumsdiskussion zur Bremerhavener</w:t>
      </w:r>
      <w:r w:rsidR="00914E2B">
        <w:t xml:space="preserve"> Innenstadt statt. </w:t>
      </w:r>
      <w:r w:rsidR="00774EF5">
        <w:t>Das Jahr 2023 wird mit der Mai-Kommunalwahl und der daraus entstehenden Stadtregierung entscheidend dafür sein, was aus den Urbanista-Plänen von 2022 wird.</w:t>
      </w:r>
    </w:p>
    <w:p w:rsidR="00774EF5" w:rsidRDefault="00774EF5" w:rsidP="00914E2B">
      <w:r>
        <w:t xml:space="preserve"> </w:t>
      </w:r>
    </w:p>
    <w:p w:rsidR="00995142" w:rsidRDefault="00914E2B" w:rsidP="00914E2B">
      <w:r>
        <w:t xml:space="preserve">Eingeladen hat die AG </w:t>
      </w:r>
      <w:r w:rsidR="00774EF5">
        <w:t>„</w:t>
      </w:r>
      <w:r>
        <w:t>Innenstadt und Verkehr</w:t>
      </w:r>
      <w:r w:rsidR="00774EF5">
        <w:t>“</w:t>
      </w:r>
      <w:r>
        <w:t xml:space="preserve"> der </w:t>
      </w:r>
      <w:r w:rsidR="00774EF5">
        <w:t>Stadtteilkonferenz</w:t>
      </w:r>
      <w:r>
        <w:t xml:space="preserve"> MITTE. </w:t>
      </w:r>
      <w:r w:rsidR="00995142">
        <w:t xml:space="preserve">Gemeinsam mit den Bürgern will sie wissen, was die Parteien nach der Wahl im Mai konkret für die Innenstadtentwicklung vorgesehen haben. Auf dem Podium sitzen </w:t>
      </w:r>
      <w:r>
        <w:t xml:space="preserve"> </w:t>
      </w:r>
      <w:r w:rsidR="00995142">
        <w:t xml:space="preserve">die Herren </w:t>
      </w:r>
      <w:proofErr w:type="spellStart"/>
      <w:r w:rsidR="00995142">
        <w:t>Allers</w:t>
      </w:r>
      <w:proofErr w:type="spellEnd"/>
      <w:r w:rsidR="00995142">
        <w:t xml:space="preserve"> (SPD), </w:t>
      </w:r>
      <w:proofErr w:type="spellStart"/>
      <w:r w:rsidR="00995142">
        <w:t>Ventzke</w:t>
      </w:r>
      <w:proofErr w:type="spellEnd"/>
      <w:r w:rsidR="00995142">
        <w:t xml:space="preserve"> (CDU), Hilz (FDP), Labetzke (Grüne) und Kocaaga (Linke) sowie Frau </w:t>
      </w:r>
      <w:r w:rsidR="00D038C3">
        <w:t>Tiedemann</w:t>
      </w:r>
      <w:bookmarkStart w:id="0" w:name="_GoBack"/>
      <w:bookmarkEnd w:id="0"/>
      <w:r w:rsidR="00995142">
        <w:t xml:space="preserve"> (BIW). </w:t>
      </w:r>
    </w:p>
    <w:p w:rsidR="00995142" w:rsidRDefault="00995142" w:rsidP="00914E2B">
      <w:r>
        <w:t>Es moderiert Eberhard Pfleiderer (AG „Innenstadt und Verkehr“ von der Stadtteilkonferenz Mitte).</w:t>
      </w:r>
    </w:p>
    <w:p w:rsidR="00995142" w:rsidRDefault="00995142" w:rsidP="00914E2B"/>
    <w:p w:rsidR="00774EF5" w:rsidRDefault="00995142" w:rsidP="00914E2B">
      <w:r>
        <w:t>Geplant sind 2 Themenrunden</w:t>
      </w:r>
      <w:r w:rsidR="00774EF5">
        <w:t xml:space="preserve"> der Parteienvertreter</w:t>
      </w:r>
      <w:r>
        <w:t xml:space="preserve">, nach denen jeweils die </w:t>
      </w:r>
      <w:proofErr w:type="spellStart"/>
      <w:r>
        <w:t>BürgerInnen</w:t>
      </w:r>
      <w:proofErr w:type="spellEnd"/>
      <w:r>
        <w:t xml:space="preserve"> zu Worte kommen.</w:t>
      </w:r>
    </w:p>
    <w:p w:rsidR="00774EF5" w:rsidRDefault="00774EF5" w:rsidP="00914E2B">
      <w:r>
        <w:t>In Runde 1 geht es um die Vorhaben rund um das ehemalige Karstadt-Gebäude und den Kirchplatz, und in Runde 2 um die Stadtbibliothek, die Verkehrswende in Bremerhaven sowie die Bürgerbeteiligung.</w:t>
      </w:r>
    </w:p>
    <w:p w:rsidR="00774EF5" w:rsidRDefault="00774EF5" w:rsidP="00914E2B"/>
    <w:p w:rsidR="00774EF5" w:rsidRDefault="00774EF5" w:rsidP="00914E2B">
      <w:r>
        <w:t xml:space="preserve">Alle interessierten und engagierten </w:t>
      </w:r>
      <w:proofErr w:type="spellStart"/>
      <w:r>
        <w:t>BürgerInnen</w:t>
      </w:r>
      <w:proofErr w:type="spellEnd"/>
      <w:r>
        <w:t xml:space="preserve"> sind herzlich dazu eingeladen. Setzen Sie sich ein für eine lebenswerte neue Innenstadt Bremerhaven!</w:t>
      </w:r>
    </w:p>
    <w:p w:rsidR="00774EF5" w:rsidRDefault="00774EF5" w:rsidP="00914E2B"/>
    <w:p w:rsidR="00774EF5" w:rsidRDefault="00774EF5" w:rsidP="00914E2B">
      <w:r>
        <w:t>Eberhard Pfleiderer</w:t>
      </w:r>
    </w:p>
    <w:p w:rsidR="00914E2B" w:rsidRDefault="00995142" w:rsidP="00914E2B">
      <w:r>
        <w:t xml:space="preserve"> </w:t>
      </w:r>
    </w:p>
    <w:p w:rsidR="00914E2B" w:rsidRDefault="00914E2B" w:rsidP="00914E2B"/>
    <w:p w:rsidR="00534014" w:rsidRPr="00D30E26" w:rsidRDefault="00534014" w:rsidP="00534014">
      <w:pPr>
        <w:pStyle w:val="StandardWeb"/>
        <w:rPr>
          <w:sz w:val="20"/>
          <w:szCs w:val="20"/>
        </w:rPr>
      </w:pPr>
      <w:r w:rsidRPr="00D30E26">
        <w:rPr>
          <w:sz w:val="20"/>
          <w:szCs w:val="20"/>
        </w:rPr>
        <w:t>       </w:t>
      </w:r>
      <w:r w:rsidRPr="00D30E26">
        <w:rPr>
          <w:sz w:val="20"/>
          <w:szCs w:val="20"/>
        </w:rPr>
        <w:br/>
      </w:r>
    </w:p>
    <w:p w:rsidR="00FE1460" w:rsidRDefault="00FE1460"/>
    <w:sectPr w:rsidR="00FE14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2B"/>
    <w:rsid w:val="00534014"/>
    <w:rsid w:val="00774EF5"/>
    <w:rsid w:val="00914E2B"/>
    <w:rsid w:val="00995142"/>
    <w:rsid w:val="00D038C3"/>
    <w:rsid w:val="00FE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4E2B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3401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4E2B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3401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5</cp:revision>
  <dcterms:created xsi:type="dcterms:W3CDTF">2023-02-25T11:03:00Z</dcterms:created>
  <dcterms:modified xsi:type="dcterms:W3CDTF">2023-02-25T11:30:00Z</dcterms:modified>
</cp:coreProperties>
</file>