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C7" w:rsidRPr="00797EC7" w:rsidRDefault="00797EC7" w:rsidP="00797EC7">
      <w:pPr>
        <w:pStyle w:val="NoSpacing"/>
        <w:rPr>
          <w:b/>
          <w:i/>
          <w:sz w:val="24"/>
          <w:szCs w:val="24"/>
        </w:rPr>
      </w:pPr>
      <w:r w:rsidRPr="00797EC7">
        <w:rPr>
          <w:b/>
          <w:i/>
          <w:sz w:val="24"/>
          <w:szCs w:val="24"/>
        </w:rPr>
        <w:t>Call for Papers</w:t>
      </w:r>
    </w:p>
    <w:p w:rsidR="00797EC7" w:rsidRDefault="00797EC7" w:rsidP="00BF1BC9">
      <w:pPr>
        <w:pStyle w:val="NoSpacing"/>
        <w:jc w:val="center"/>
        <w:rPr>
          <w:b/>
          <w:sz w:val="24"/>
          <w:szCs w:val="24"/>
        </w:rPr>
      </w:pPr>
    </w:p>
    <w:p w:rsidR="002F4079" w:rsidRPr="00917053" w:rsidRDefault="00BF1BC9" w:rsidP="00BF1BC9">
      <w:pPr>
        <w:pStyle w:val="NoSpacing"/>
        <w:jc w:val="center"/>
        <w:rPr>
          <w:b/>
          <w:sz w:val="28"/>
          <w:szCs w:val="28"/>
        </w:rPr>
      </w:pPr>
      <w:r w:rsidRPr="00917053">
        <w:rPr>
          <w:b/>
          <w:sz w:val="28"/>
          <w:szCs w:val="28"/>
        </w:rPr>
        <w:t>Religion an</w:t>
      </w:r>
      <w:r w:rsidR="00917053" w:rsidRPr="00917053">
        <w:rPr>
          <w:b/>
          <w:sz w:val="28"/>
          <w:szCs w:val="28"/>
        </w:rPr>
        <w:t>d</w:t>
      </w:r>
      <w:r w:rsidRPr="00917053">
        <w:rPr>
          <w:b/>
          <w:sz w:val="28"/>
          <w:szCs w:val="28"/>
        </w:rPr>
        <w:t xml:space="preserve"> Soci</w:t>
      </w:r>
      <w:r w:rsidR="00917053" w:rsidRPr="00917053">
        <w:rPr>
          <w:b/>
          <w:sz w:val="28"/>
          <w:szCs w:val="28"/>
        </w:rPr>
        <w:t>a</w:t>
      </w:r>
      <w:r w:rsidRPr="00917053">
        <w:rPr>
          <w:b/>
          <w:sz w:val="28"/>
          <w:szCs w:val="28"/>
        </w:rPr>
        <w:t>l Communication in Asia: Research Challenges</w:t>
      </w:r>
    </w:p>
    <w:p w:rsidR="00BF1BC9" w:rsidRPr="00917053" w:rsidRDefault="00BF1BC9" w:rsidP="00BF1BC9">
      <w:pPr>
        <w:pStyle w:val="NoSpacing"/>
        <w:jc w:val="center"/>
        <w:rPr>
          <w:b/>
          <w:i/>
          <w:sz w:val="28"/>
          <w:szCs w:val="28"/>
        </w:rPr>
      </w:pPr>
      <w:r w:rsidRPr="00917053">
        <w:rPr>
          <w:b/>
          <w:i/>
          <w:sz w:val="28"/>
          <w:szCs w:val="28"/>
        </w:rPr>
        <w:t>A Roundtable organized by the “Asian Reserch Center for Religion and Social Communication”(ARC) at St. John’s University, Bangkok</w:t>
      </w:r>
    </w:p>
    <w:p w:rsidR="00BF1BC9" w:rsidRPr="00917053" w:rsidRDefault="00BF1BC9" w:rsidP="00BF1BC9">
      <w:pPr>
        <w:pStyle w:val="NoSpacing"/>
        <w:jc w:val="center"/>
        <w:rPr>
          <w:b/>
          <w:sz w:val="28"/>
          <w:szCs w:val="28"/>
        </w:rPr>
      </w:pPr>
      <w:r w:rsidRPr="00917053">
        <w:rPr>
          <w:b/>
          <w:sz w:val="28"/>
          <w:szCs w:val="28"/>
        </w:rPr>
        <w:t>October 17 to 20, 2011</w:t>
      </w:r>
    </w:p>
    <w:p w:rsidR="00BF1BC9" w:rsidRDefault="00BF1BC9" w:rsidP="00BF1BC9">
      <w:pPr>
        <w:pStyle w:val="NoSpacing"/>
        <w:jc w:val="center"/>
        <w:rPr>
          <w:b/>
          <w:sz w:val="24"/>
          <w:szCs w:val="24"/>
        </w:rPr>
      </w:pPr>
    </w:p>
    <w:p w:rsidR="00BF1BC9" w:rsidRDefault="00BF1BC9" w:rsidP="00BF1BC9">
      <w:pPr>
        <w:pStyle w:val="NoSpacing"/>
        <w:rPr>
          <w:b/>
          <w:sz w:val="24"/>
          <w:szCs w:val="24"/>
        </w:rPr>
      </w:pPr>
    </w:p>
    <w:p w:rsidR="00BF1BC9" w:rsidRDefault="00BF1BC9" w:rsidP="00BF1BC9">
      <w:pPr>
        <w:pStyle w:val="NoSpacing"/>
        <w:jc w:val="both"/>
        <w:rPr>
          <w:sz w:val="24"/>
          <w:szCs w:val="24"/>
        </w:rPr>
      </w:pPr>
      <w:r w:rsidRPr="00BF1BC9">
        <w:rPr>
          <w:sz w:val="24"/>
          <w:szCs w:val="24"/>
        </w:rPr>
        <w:t>Religion an</w:t>
      </w:r>
      <w:r>
        <w:rPr>
          <w:sz w:val="24"/>
          <w:szCs w:val="24"/>
        </w:rPr>
        <w:t>d</w:t>
      </w:r>
      <w:r w:rsidRPr="00BF1BC9">
        <w:rPr>
          <w:sz w:val="24"/>
          <w:szCs w:val="24"/>
        </w:rPr>
        <w:t xml:space="preserve"> Social Co</w:t>
      </w:r>
      <w:r>
        <w:rPr>
          <w:sz w:val="24"/>
          <w:szCs w:val="24"/>
        </w:rPr>
        <w:t xml:space="preserve">mmunication in Asian Cultures and </w:t>
      </w:r>
      <w:r w:rsidR="0046667A">
        <w:rPr>
          <w:sz w:val="24"/>
          <w:szCs w:val="24"/>
        </w:rPr>
        <w:t>S</w:t>
      </w:r>
      <w:r>
        <w:rPr>
          <w:sz w:val="24"/>
          <w:szCs w:val="24"/>
        </w:rPr>
        <w:t xml:space="preserve">ocieties is </w:t>
      </w:r>
      <w:r w:rsidR="0046667A">
        <w:rPr>
          <w:sz w:val="24"/>
          <w:szCs w:val="24"/>
        </w:rPr>
        <w:t xml:space="preserve"> a field </w:t>
      </w:r>
      <w:r>
        <w:rPr>
          <w:sz w:val="24"/>
          <w:szCs w:val="24"/>
        </w:rPr>
        <w:t>which has hardly been touched</w:t>
      </w:r>
      <w:r w:rsidR="00C769D3">
        <w:rPr>
          <w:sz w:val="24"/>
          <w:szCs w:val="24"/>
        </w:rPr>
        <w:t xml:space="preserve"> by academic Research.</w:t>
      </w:r>
      <w:r>
        <w:rPr>
          <w:sz w:val="24"/>
          <w:szCs w:val="24"/>
        </w:rPr>
        <w:t>. This 4</w:t>
      </w:r>
      <w:r w:rsidRPr="00BF1BC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Roundtable of the ARC wants to look deeper into this need and possibilities: </w:t>
      </w:r>
    </w:p>
    <w:p w:rsidR="00BF1BC9" w:rsidRDefault="00BF1BC9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 w:rsidRPr="00BF1BC9">
        <w:rPr>
          <w:sz w:val="24"/>
          <w:szCs w:val="24"/>
        </w:rPr>
        <w:t>How does Re</w:t>
      </w:r>
      <w:r w:rsidR="00F30FB2">
        <w:rPr>
          <w:sz w:val="24"/>
          <w:szCs w:val="24"/>
        </w:rPr>
        <w:t>l</w:t>
      </w:r>
      <w:r w:rsidRPr="00BF1BC9">
        <w:rPr>
          <w:sz w:val="24"/>
          <w:szCs w:val="24"/>
        </w:rPr>
        <w:t>igion influence the communication of and in A</w:t>
      </w:r>
      <w:r>
        <w:rPr>
          <w:sz w:val="24"/>
          <w:szCs w:val="24"/>
        </w:rPr>
        <w:t>sian societies?</w:t>
      </w:r>
    </w:p>
    <w:p w:rsidR="00BF1BC9" w:rsidRDefault="00BF1BC9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are traditional communicative expressions in and of Asian Religions?</w:t>
      </w:r>
    </w:p>
    <w:p w:rsidR="00BF1BC9" w:rsidRDefault="00BF1BC9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 religious communication in Asian Religions changed through modern technologies (Media</w:t>
      </w:r>
      <w:r w:rsidR="00F30FB2">
        <w:rPr>
          <w:sz w:val="24"/>
          <w:szCs w:val="24"/>
        </w:rPr>
        <w:t>/New Media</w:t>
      </w:r>
      <w:r>
        <w:rPr>
          <w:sz w:val="24"/>
          <w:szCs w:val="24"/>
        </w:rPr>
        <w:t>)? How?</w:t>
      </w:r>
    </w:p>
    <w:p w:rsidR="00FE0C5B" w:rsidRDefault="00BF1BC9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are  the different  communicative means used by Religio</w:t>
      </w:r>
      <w:r w:rsidR="00FE0C5B">
        <w:rPr>
          <w:sz w:val="24"/>
          <w:szCs w:val="24"/>
        </w:rPr>
        <w:t>ns traditionally and in modern times? How are they adjusted , when and where?</w:t>
      </w:r>
      <w:r w:rsidR="0046667A">
        <w:rPr>
          <w:sz w:val="24"/>
          <w:szCs w:val="24"/>
        </w:rPr>
        <w:t xml:space="preserve"> Who are their recipients?</w:t>
      </w:r>
      <w:r w:rsidR="00FE0C5B">
        <w:rPr>
          <w:sz w:val="24"/>
          <w:szCs w:val="24"/>
        </w:rPr>
        <w:t xml:space="preserve"> </w:t>
      </w:r>
    </w:p>
    <w:p w:rsidR="00BF1BC9" w:rsidRDefault="00FE0C5B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 the ways of sharing religious experiences and content today different from the Past and with what consequences?</w:t>
      </w:r>
    </w:p>
    <w:p w:rsidR="00FE0C5B" w:rsidRDefault="00FE0C5B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How are religious convictions and messages comunicated to members of the same Religion and to other people?</w:t>
      </w:r>
    </w:p>
    <w:p w:rsidR="00FE0C5B" w:rsidRDefault="00FE0C5B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Does religious communication change human</w:t>
      </w:r>
      <w:r w:rsidR="00F30FB2">
        <w:rPr>
          <w:sz w:val="24"/>
          <w:szCs w:val="24"/>
        </w:rPr>
        <w:t>s</w:t>
      </w:r>
      <w:r>
        <w:rPr>
          <w:sz w:val="24"/>
          <w:szCs w:val="24"/>
        </w:rPr>
        <w:t xml:space="preserve"> and political situations of people?Does Religious Communication contribute to the daily lives of people and how? </w:t>
      </w:r>
    </w:p>
    <w:p w:rsidR="00FE0C5B" w:rsidRDefault="00FE0C5B" w:rsidP="00BF1BC9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="00536E63">
        <w:rPr>
          <w:sz w:val="24"/>
          <w:szCs w:val="24"/>
        </w:rPr>
        <w:t>o</w:t>
      </w:r>
      <w:r>
        <w:rPr>
          <w:sz w:val="24"/>
          <w:szCs w:val="24"/>
        </w:rPr>
        <w:t xml:space="preserve">w can Social Communication contribute to Inter-Religious Dialogue and mutual understanding? </w:t>
      </w:r>
    </w:p>
    <w:p w:rsidR="00FE0C5B" w:rsidRDefault="00FE0C5B" w:rsidP="00FE0C5B">
      <w:pPr>
        <w:pStyle w:val="NoSpacing"/>
        <w:jc w:val="both"/>
        <w:rPr>
          <w:sz w:val="24"/>
          <w:szCs w:val="24"/>
        </w:rPr>
      </w:pPr>
    </w:p>
    <w:p w:rsidR="00FE0C5B" w:rsidRDefault="00FE0C5B" w:rsidP="00FE0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are  </w:t>
      </w:r>
      <w:r w:rsidR="0046667A">
        <w:rPr>
          <w:sz w:val="24"/>
          <w:szCs w:val="24"/>
        </w:rPr>
        <w:t xml:space="preserve">only </w:t>
      </w:r>
      <w:r>
        <w:rPr>
          <w:sz w:val="24"/>
          <w:szCs w:val="24"/>
        </w:rPr>
        <w:t xml:space="preserve">some of the </w:t>
      </w:r>
      <w:r w:rsidR="0046667A">
        <w:rPr>
          <w:sz w:val="24"/>
          <w:szCs w:val="24"/>
        </w:rPr>
        <w:t>areas</w:t>
      </w:r>
      <w:r>
        <w:rPr>
          <w:sz w:val="24"/>
          <w:szCs w:val="24"/>
        </w:rPr>
        <w:t xml:space="preserve"> and developments which could constitute special Challenges for studies and research on Religion and Scial Communication. </w:t>
      </w:r>
    </w:p>
    <w:p w:rsidR="00FE0C5B" w:rsidRDefault="00FE0C5B" w:rsidP="00FE0C5B">
      <w:pPr>
        <w:pStyle w:val="NoSpacing"/>
        <w:jc w:val="both"/>
        <w:rPr>
          <w:sz w:val="24"/>
          <w:szCs w:val="24"/>
        </w:rPr>
      </w:pPr>
    </w:p>
    <w:p w:rsidR="00FE0C5B" w:rsidRDefault="00FE0C5B" w:rsidP="00FE0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Center itself sees </w:t>
      </w:r>
      <w:r w:rsidR="00F30FB2">
        <w:rPr>
          <w:sz w:val="24"/>
          <w:szCs w:val="24"/>
        </w:rPr>
        <w:t>its</w:t>
      </w:r>
      <w:r>
        <w:rPr>
          <w:sz w:val="24"/>
          <w:szCs w:val="24"/>
        </w:rPr>
        <w:t xml:space="preserve"> main activities in the fol</w:t>
      </w:r>
      <w:r w:rsidR="00F30FB2">
        <w:rPr>
          <w:sz w:val="24"/>
          <w:szCs w:val="24"/>
        </w:rPr>
        <w:t>l</w:t>
      </w:r>
      <w:r>
        <w:rPr>
          <w:sz w:val="24"/>
          <w:szCs w:val="24"/>
        </w:rPr>
        <w:t>owing three broad fields:</w:t>
      </w:r>
    </w:p>
    <w:p w:rsidR="00FE0C5B" w:rsidRDefault="00FE0C5B" w:rsidP="00FE0C5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Communication within Religions</w:t>
      </w:r>
    </w:p>
    <w:p w:rsidR="00FE0C5B" w:rsidRDefault="00FE0C5B" w:rsidP="00FE0C5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Religion and Communication in Society</w:t>
      </w:r>
    </w:p>
    <w:p w:rsidR="00FE0C5B" w:rsidRDefault="00FE0C5B" w:rsidP="00FE0C5B">
      <w:pPr>
        <w:pStyle w:val="NoSpacing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Religion and social Communication in Cultures</w:t>
      </w:r>
    </w:p>
    <w:p w:rsidR="0046667A" w:rsidRDefault="0046667A" w:rsidP="0046667A">
      <w:pPr>
        <w:pStyle w:val="NoSpacing"/>
        <w:ind w:left="1080"/>
        <w:jc w:val="both"/>
        <w:rPr>
          <w:sz w:val="24"/>
          <w:szCs w:val="24"/>
        </w:rPr>
      </w:pPr>
    </w:p>
    <w:p w:rsidR="00FE0C5B" w:rsidRPr="0046667A" w:rsidRDefault="0046667A" w:rsidP="00FE0C5B">
      <w:pPr>
        <w:pStyle w:val="NoSpacing"/>
        <w:jc w:val="both"/>
        <w:rPr>
          <w:i/>
          <w:sz w:val="24"/>
          <w:szCs w:val="24"/>
        </w:rPr>
      </w:pPr>
      <w:r w:rsidRPr="0046667A">
        <w:rPr>
          <w:i/>
          <w:sz w:val="24"/>
          <w:szCs w:val="24"/>
        </w:rPr>
        <w:t>Contributions</w:t>
      </w:r>
    </w:p>
    <w:p w:rsidR="00FE0C5B" w:rsidRDefault="008A7F5B" w:rsidP="00FE0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Any contribution or proposals for the conference along the lines indicated are welcome! </w:t>
      </w:r>
    </w:p>
    <w:p w:rsidR="008A7F5B" w:rsidRDefault="008A7F5B" w:rsidP="00FE0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send a draft proposal (300 to 500 words) till </w:t>
      </w:r>
      <w:r w:rsidR="00F30FB2">
        <w:rPr>
          <w:sz w:val="24"/>
          <w:szCs w:val="24"/>
        </w:rPr>
        <w:t xml:space="preserve">May </w:t>
      </w:r>
      <w:r>
        <w:rPr>
          <w:sz w:val="24"/>
          <w:szCs w:val="24"/>
        </w:rPr>
        <w:t>3</w:t>
      </w:r>
      <w:r w:rsidR="00F30FB2">
        <w:rPr>
          <w:sz w:val="24"/>
          <w:szCs w:val="24"/>
        </w:rPr>
        <w:t>1</w:t>
      </w:r>
      <w:r>
        <w:rPr>
          <w:sz w:val="24"/>
          <w:szCs w:val="24"/>
        </w:rPr>
        <w:t>,2011 to the Center</w:t>
      </w:r>
      <w:r w:rsidR="0046667A">
        <w:rPr>
          <w:sz w:val="24"/>
          <w:szCs w:val="24"/>
        </w:rPr>
        <w:t xml:space="preserve"> for evaluation </w:t>
      </w:r>
      <w:r>
        <w:rPr>
          <w:sz w:val="24"/>
          <w:szCs w:val="24"/>
        </w:rPr>
        <w:t>with the remark: “For October Roundtable”</w:t>
      </w:r>
      <w:r w:rsidR="002A0DCC">
        <w:rPr>
          <w:sz w:val="24"/>
          <w:szCs w:val="24"/>
        </w:rPr>
        <w:t>. If invited Final Papers should be subm</w:t>
      </w:r>
      <w:r w:rsidR="0046667A">
        <w:rPr>
          <w:sz w:val="24"/>
          <w:szCs w:val="24"/>
        </w:rPr>
        <w:t>i</w:t>
      </w:r>
      <w:r w:rsidR="002A0DCC">
        <w:rPr>
          <w:sz w:val="24"/>
          <w:szCs w:val="24"/>
        </w:rPr>
        <w:t>tted till Aug</w:t>
      </w:r>
      <w:r w:rsidR="003F1A39">
        <w:rPr>
          <w:sz w:val="24"/>
          <w:szCs w:val="24"/>
        </w:rPr>
        <w:t>ust</w:t>
      </w:r>
      <w:r w:rsidR="00F30FB2">
        <w:rPr>
          <w:sz w:val="24"/>
          <w:szCs w:val="24"/>
        </w:rPr>
        <w:t xml:space="preserve"> 31</w:t>
      </w:r>
      <w:r w:rsidR="003F1A39">
        <w:rPr>
          <w:sz w:val="24"/>
          <w:szCs w:val="24"/>
        </w:rPr>
        <w:t>, 2011</w:t>
      </w:r>
      <w:r w:rsidR="0046667A">
        <w:rPr>
          <w:sz w:val="24"/>
          <w:szCs w:val="24"/>
        </w:rPr>
        <w:t xml:space="preserve">. They will </w:t>
      </w:r>
      <w:r w:rsidR="003F1A39">
        <w:rPr>
          <w:sz w:val="24"/>
          <w:szCs w:val="24"/>
        </w:rPr>
        <w:t xml:space="preserve"> be included in the proceedings of the Conference.</w:t>
      </w:r>
    </w:p>
    <w:p w:rsidR="003F1A39" w:rsidRDefault="003F1A39" w:rsidP="00FE0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While participation in the Roundtable is only for invited scholars, those whose paper is accepted will be able to present it at the Conference on their own expense. </w:t>
      </w:r>
      <w:r w:rsidR="00BD5618">
        <w:rPr>
          <w:sz w:val="24"/>
          <w:szCs w:val="24"/>
        </w:rPr>
        <w:t>Accepted Papers will also be published in the “Journal” of the ARC.</w:t>
      </w:r>
    </w:p>
    <w:p w:rsidR="00F30FB2" w:rsidRPr="00FE0C5B" w:rsidRDefault="00F30FB2" w:rsidP="00FE0C5B">
      <w:pPr>
        <w:pStyle w:val="NoSpacing"/>
        <w:jc w:val="both"/>
        <w:rPr>
          <w:sz w:val="24"/>
          <w:szCs w:val="24"/>
        </w:rPr>
      </w:pPr>
      <w:r w:rsidRPr="00F30FB2">
        <w:rPr>
          <w:i/>
          <w:sz w:val="24"/>
          <w:szCs w:val="24"/>
        </w:rPr>
        <w:t>Address</w:t>
      </w:r>
      <w:r>
        <w:rPr>
          <w:sz w:val="24"/>
          <w:szCs w:val="24"/>
        </w:rPr>
        <w:t xml:space="preserve">: </w:t>
      </w:r>
      <w:hyperlink r:id="rId5" w:history="1">
        <w:r w:rsidR="001E7331" w:rsidRPr="0049768E">
          <w:rPr>
            <w:rStyle w:val="Hyperlink"/>
            <w:sz w:val="24"/>
            <w:szCs w:val="24"/>
          </w:rPr>
          <w:t>arc@stjohn.ac.th</w:t>
        </w:r>
      </w:hyperlink>
      <w:r w:rsidR="001E7331">
        <w:rPr>
          <w:sz w:val="24"/>
          <w:szCs w:val="24"/>
        </w:rPr>
        <w:t xml:space="preserve"> or arceilers@gmail.com</w:t>
      </w:r>
    </w:p>
    <w:sectPr w:rsidR="00F30FB2" w:rsidRPr="00FE0C5B" w:rsidSect="002F40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4917"/>
    <w:multiLevelType w:val="hybridMultilevel"/>
    <w:tmpl w:val="66A4FD52"/>
    <w:lvl w:ilvl="0" w:tplc="93CA4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96F39"/>
    <w:multiLevelType w:val="hybridMultilevel"/>
    <w:tmpl w:val="B058C62C"/>
    <w:lvl w:ilvl="0" w:tplc="26447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F1BC9"/>
    <w:rsid w:val="001C58F4"/>
    <w:rsid w:val="001E7331"/>
    <w:rsid w:val="002A0DCC"/>
    <w:rsid w:val="002F4079"/>
    <w:rsid w:val="003F1A39"/>
    <w:rsid w:val="0046667A"/>
    <w:rsid w:val="00536E63"/>
    <w:rsid w:val="00606A73"/>
    <w:rsid w:val="006D2E9D"/>
    <w:rsid w:val="00797EC7"/>
    <w:rsid w:val="008A7F5B"/>
    <w:rsid w:val="00917053"/>
    <w:rsid w:val="00926ADF"/>
    <w:rsid w:val="00A92F2A"/>
    <w:rsid w:val="00BD5618"/>
    <w:rsid w:val="00BF1BC9"/>
    <w:rsid w:val="00C769D3"/>
    <w:rsid w:val="00C83F4B"/>
    <w:rsid w:val="00F30FB2"/>
    <w:rsid w:val="00FE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B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E7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c@stjohn.ac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Josef</dc:creator>
  <cp:lastModifiedBy>Franz Josef</cp:lastModifiedBy>
  <cp:revision>5</cp:revision>
  <cp:lastPrinted>2011-01-23T03:00:00Z</cp:lastPrinted>
  <dcterms:created xsi:type="dcterms:W3CDTF">2011-01-23T09:27:00Z</dcterms:created>
  <dcterms:modified xsi:type="dcterms:W3CDTF">2011-02-24T10:03:00Z</dcterms:modified>
</cp:coreProperties>
</file>