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5D" w:rsidRPr="0073230B" w:rsidRDefault="0073230B">
      <w:pPr>
        <w:rPr>
          <w:lang w:val="fr-FR"/>
        </w:rPr>
      </w:pPr>
      <w:r w:rsidRPr="0073230B">
        <w:fldChar w:fldCharType="begin"/>
      </w:r>
      <w:r w:rsidRPr="0073230B">
        <w:rPr>
          <w:lang w:val="fr-FR"/>
        </w:rPr>
        <w:instrText xml:space="preserve"> HYPERLINK "https://www.dna.fr/actualite/2018/08/03/la-centrale-de-fessenheim-reduit-sa-production" </w:instrText>
      </w:r>
      <w:r w:rsidRPr="0073230B">
        <w:fldChar w:fldCharType="separate"/>
      </w:r>
      <w:r w:rsidRPr="0073230B">
        <w:rPr>
          <w:rStyle w:val="Hyperlink"/>
          <w:lang w:val="fr-FR"/>
        </w:rPr>
        <w:t>dna.fr/actualite/2018/08/03/la-centrale-de-fessenheim-reduit-sa-production</w:t>
      </w:r>
      <w:r w:rsidRPr="0073230B">
        <w:fldChar w:fldCharType="end"/>
      </w:r>
    </w:p>
    <w:p w:rsidR="0073230B" w:rsidRPr="0073230B" w:rsidRDefault="0073230B" w:rsidP="0073230B">
      <w:pPr>
        <w:spacing w:after="0" w:line="240" w:lineRule="auto"/>
        <w:rPr>
          <w:rFonts w:eastAsia="Times New Roman" w:cs="Times New Roman"/>
          <w:sz w:val="24"/>
          <w:szCs w:val="24"/>
          <w:lang w:val="fr-FR" w:eastAsia="de-DE"/>
        </w:rPr>
      </w:pPr>
      <w:r w:rsidRPr="0073230B">
        <w:rPr>
          <w:rFonts w:eastAsia="Times New Roman" w:cs="Times New Roman"/>
          <w:sz w:val="24"/>
          <w:szCs w:val="24"/>
          <w:lang w:val="fr-FR" w:eastAsia="de-DE"/>
        </w:rPr>
        <w:t xml:space="preserve">03/08/2018 à 10:31 </w:t>
      </w:r>
      <w:r>
        <w:rPr>
          <w:rFonts w:eastAsia="Times New Roman" w:cs="Times New Roman"/>
          <w:sz w:val="24"/>
          <w:szCs w:val="24"/>
          <w:lang w:val="fr-FR" w:eastAsia="de-DE"/>
        </w:rPr>
        <w:t xml:space="preserve">, par </w:t>
      </w:r>
      <w:r w:rsidRPr="0073230B">
        <w:rPr>
          <w:rFonts w:eastAsia="Times New Roman" w:cs="Times New Roman"/>
          <w:sz w:val="24"/>
          <w:szCs w:val="24"/>
          <w:lang w:val="fr-FR" w:eastAsia="de-DE"/>
        </w:rPr>
        <w:t xml:space="preserve">O.B. </w:t>
      </w:r>
      <w:r>
        <w:rPr>
          <w:rFonts w:eastAsia="Times New Roman" w:cs="Times New Roman"/>
          <w:sz w:val="24"/>
          <w:szCs w:val="24"/>
          <w:lang w:val="fr-FR" w:eastAsia="de-DE"/>
        </w:rPr>
        <w:t>(Olivier Bréagard)</w:t>
      </w:r>
      <w:bookmarkStart w:id="0" w:name="_GoBack"/>
      <w:bookmarkEnd w:id="0"/>
    </w:p>
    <w:p w:rsidR="0073230B" w:rsidRPr="0073230B" w:rsidRDefault="0073230B" w:rsidP="0073230B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36"/>
          <w:szCs w:val="36"/>
          <w:lang w:val="fr-FR" w:eastAsia="de-DE"/>
        </w:rPr>
      </w:pPr>
      <w:r w:rsidRPr="0073230B">
        <w:rPr>
          <w:rFonts w:eastAsia="Times New Roman" w:cs="Times New Roman"/>
          <w:b/>
          <w:bCs/>
          <w:kern w:val="36"/>
          <w:sz w:val="36"/>
          <w:szCs w:val="36"/>
          <w:lang w:val="fr-FR" w:eastAsia="de-DE"/>
        </w:rPr>
        <w:t xml:space="preserve">La centrale de Fessenheim réduit sa production en raison de la canicule </w:t>
      </w:r>
    </w:p>
    <w:p w:rsidR="0073230B" w:rsidRPr="0073230B" w:rsidRDefault="0073230B" w:rsidP="0073230B">
      <w:pPr>
        <w:pStyle w:val="StandardWeb"/>
        <w:rPr>
          <w:rFonts w:asciiTheme="minorHAnsi" w:hAnsiTheme="minorHAnsi"/>
          <w:lang w:val="fr-FR"/>
        </w:rPr>
      </w:pPr>
      <w:r w:rsidRPr="0073230B">
        <w:rPr>
          <w:rFonts w:asciiTheme="minorHAnsi" w:hAnsiTheme="minorHAnsi"/>
          <w:lang w:val="fr-FR"/>
        </w:rPr>
        <w:t xml:space="preserve">Ce n’était pas une question de jours, comme nous l’évoquions dans nos éditions de ce vendredi, mais d’heures : la température du </w:t>
      </w:r>
      <w:r w:rsidRPr="0073230B">
        <w:rPr>
          <w:rFonts w:asciiTheme="minorHAnsi" w:hAnsiTheme="minorHAnsi"/>
          <w:color w:val="FF0000"/>
          <w:lang w:val="fr-FR"/>
        </w:rPr>
        <w:t xml:space="preserve">Grand Canal d’Alsace </w:t>
      </w:r>
      <w:r w:rsidRPr="0073230B">
        <w:rPr>
          <w:rFonts w:asciiTheme="minorHAnsi" w:hAnsiTheme="minorHAnsi"/>
          <w:lang w:val="fr-FR"/>
        </w:rPr>
        <w:t xml:space="preserve">ayant dépassé la limite de 28° imposée par </w:t>
      </w:r>
      <w:r w:rsidRPr="0073230B">
        <w:rPr>
          <w:rFonts w:asciiTheme="minorHAnsi" w:hAnsiTheme="minorHAnsi"/>
          <w:color w:val="FF0000"/>
          <w:lang w:val="fr-FR"/>
        </w:rPr>
        <w:t>l’Autorité de sûreté</w:t>
      </w:r>
      <w:r w:rsidRPr="0073230B">
        <w:rPr>
          <w:rFonts w:asciiTheme="minorHAnsi" w:hAnsiTheme="minorHAnsi"/>
          <w:lang w:val="fr-FR"/>
        </w:rPr>
        <w:t xml:space="preserve">, la centrale nucléaire de </w:t>
      </w:r>
      <w:r w:rsidRPr="0073230B">
        <w:rPr>
          <w:rFonts w:asciiTheme="minorHAnsi" w:hAnsiTheme="minorHAnsi"/>
          <w:color w:val="FF0000"/>
          <w:lang w:val="fr-FR"/>
        </w:rPr>
        <w:t>Fessenheim</w:t>
      </w:r>
      <w:r w:rsidRPr="0073230B">
        <w:rPr>
          <w:rFonts w:asciiTheme="minorHAnsi" w:hAnsiTheme="minorHAnsi"/>
          <w:lang w:val="fr-FR"/>
        </w:rPr>
        <w:t xml:space="preserve"> a été contrainte, dans la nuit de jeudi à vendredi, d’abaisser la puissance d’un de ses réacteurs – le n°2 – de 900 à 600 MW, afin de </w:t>
      </w:r>
      <w:r w:rsidRPr="0073230B">
        <w:rPr>
          <w:rFonts w:asciiTheme="minorHAnsi" w:hAnsiTheme="minorHAnsi"/>
          <w:b/>
          <w:lang w:val="fr-FR"/>
        </w:rPr>
        <w:t>diminuer ses rejets d’eau chaude</w:t>
      </w:r>
      <w:r w:rsidRPr="0073230B">
        <w:rPr>
          <w:rFonts w:asciiTheme="minorHAnsi" w:hAnsiTheme="minorHAnsi"/>
          <w:lang w:val="fr-FR"/>
        </w:rPr>
        <w:t>.</w:t>
      </w:r>
    </w:p>
    <w:p w:rsidR="0073230B" w:rsidRPr="0073230B" w:rsidRDefault="0073230B" w:rsidP="0073230B">
      <w:pPr>
        <w:pStyle w:val="StandardWeb"/>
        <w:rPr>
          <w:rFonts w:asciiTheme="minorHAnsi" w:hAnsiTheme="minorHAnsi"/>
        </w:rPr>
      </w:pPr>
      <w:r w:rsidRPr="0073230B">
        <w:rPr>
          <w:rFonts w:asciiTheme="minorHAnsi" w:hAnsiTheme="minorHAnsi"/>
          <w:lang w:val="fr-FR"/>
        </w:rPr>
        <w:t xml:space="preserve">Les prévisions météorologiques pour ces prochains jours risquent d’impacter davantage encore la production du site. « Nous n’excluons pas de réduire davantage encore la puissance, voire un arrêt complet du réacteur, si les températures continuent à monter, indique le service communication de la centrale. </w:t>
      </w:r>
      <w:r w:rsidRPr="0073230B">
        <w:rPr>
          <w:rFonts w:asciiTheme="minorHAnsi" w:hAnsiTheme="minorHAnsi"/>
        </w:rPr>
        <w:t xml:space="preserve">Nous </w:t>
      </w:r>
      <w:proofErr w:type="spellStart"/>
      <w:r w:rsidRPr="0073230B">
        <w:rPr>
          <w:rFonts w:asciiTheme="minorHAnsi" w:hAnsiTheme="minorHAnsi"/>
        </w:rPr>
        <w:t>prendrons</w:t>
      </w:r>
      <w:proofErr w:type="spellEnd"/>
      <w:r w:rsidRPr="0073230B">
        <w:rPr>
          <w:rFonts w:asciiTheme="minorHAnsi" w:hAnsiTheme="minorHAnsi"/>
        </w:rPr>
        <w:t xml:space="preserve"> les </w:t>
      </w:r>
      <w:proofErr w:type="spellStart"/>
      <w:r w:rsidRPr="0073230B">
        <w:rPr>
          <w:rFonts w:asciiTheme="minorHAnsi" w:hAnsiTheme="minorHAnsi"/>
        </w:rPr>
        <w:t>décisions</w:t>
      </w:r>
      <w:proofErr w:type="spellEnd"/>
      <w:r w:rsidRPr="0073230B">
        <w:rPr>
          <w:rFonts w:asciiTheme="minorHAnsi" w:hAnsiTheme="minorHAnsi"/>
        </w:rPr>
        <w:t xml:space="preserve"> au </w:t>
      </w:r>
      <w:proofErr w:type="spellStart"/>
      <w:r w:rsidRPr="0073230B">
        <w:rPr>
          <w:rFonts w:asciiTheme="minorHAnsi" w:hAnsiTheme="minorHAnsi"/>
        </w:rPr>
        <w:t>fil</w:t>
      </w:r>
      <w:proofErr w:type="spellEnd"/>
      <w:r w:rsidRPr="0073230B">
        <w:rPr>
          <w:rFonts w:asciiTheme="minorHAnsi" w:hAnsiTheme="minorHAnsi"/>
        </w:rPr>
        <w:t xml:space="preserve"> de </w:t>
      </w:r>
      <w:proofErr w:type="spellStart"/>
      <w:r w:rsidRPr="0073230B">
        <w:rPr>
          <w:rFonts w:asciiTheme="minorHAnsi" w:hAnsiTheme="minorHAnsi"/>
        </w:rPr>
        <w:t>l’eau</w:t>
      </w:r>
      <w:proofErr w:type="spellEnd"/>
      <w:r w:rsidRPr="0073230B">
        <w:rPr>
          <w:rFonts w:asciiTheme="minorHAnsi" w:hAnsiTheme="minorHAnsi"/>
        </w:rPr>
        <w:t>. »</w:t>
      </w:r>
    </w:p>
    <w:p w:rsidR="0073230B" w:rsidRPr="0073230B" w:rsidRDefault="0073230B">
      <w:pPr>
        <w:rPr>
          <w:lang w:val="fr-FR"/>
        </w:rPr>
      </w:pPr>
    </w:p>
    <w:sectPr w:rsidR="0073230B" w:rsidRPr="007323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0B"/>
    <w:rsid w:val="0073230B"/>
    <w:rsid w:val="00AA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7323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3230B"/>
    <w:rPr>
      <w:color w:val="0000FF" w:themeColor="hyperlink"/>
      <w:u w:val="single"/>
    </w:rPr>
  </w:style>
  <w:style w:type="character" w:customStyle="1" w:styleId="author">
    <w:name w:val="author"/>
    <w:basedOn w:val="Absatz-Standardschriftart"/>
    <w:rsid w:val="0073230B"/>
  </w:style>
  <w:style w:type="character" w:customStyle="1" w:styleId="berschrift1Zchn">
    <w:name w:val="Überschrift 1 Zchn"/>
    <w:basedOn w:val="Absatz-Standardschriftart"/>
    <w:link w:val="berschrift1"/>
    <w:uiPriority w:val="9"/>
    <w:rsid w:val="0073230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732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7323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3230B"/>
    <w:rPr>
      <w:color w:val="0000FF" w:themeColor="hyperlink"/>
      <w:u w:val="single"/>
    </w:rPr>
  </w:style>
  <w:style w:type="character" w:customStyle="1" w:styleId="author">
    <w:name w:val="author"/>
    <w:basedOn w:val="Absatz-Standardschriftart"/>
    <w:rsid w:val="0073230B"/>
  </w:style>
  <w:style w:type="character" w:customStyle="1" w:styleId="berschrift1Zchn">
    <w:name w:val="Überschrift 1 Zchn"/>
    <w:basedOn w:val="Absatz-Standardschriftart"/>
    <w:link w:val="berschrift1"/>
    <w:uiPriority w:val="9"/>
    <w:rsid w:val="0073230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732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4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</dc:creator>
  <cp:lastModifiedBy>im</cp:lastModifiedBy>
  <cp:revision>1</cp:revision>
  <dcterms:created xsi:type="dcterms:W3CDTF">2018-08-04T01:01:00Z</dcterms:created>
  <dcterms:modified xsi:type="dcterms:W3CDTF">2018-08-04T01:21:00Z</dcterms:modified>
</cp:coreProperties>
</file>