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BC9" w:rsidRDefault="007E070B" w:rsidP="0066787E">
      <w:pPr>
        <w:spacing w:line="240" w:lineRule="auto"/>
        <w:rPr>
          <w:rStyle w:val="yiv1445047148gmail-msohyperlink"/>
          <w:color w:val="0563C1"/>
          <w:u w:val="single"/>
        </w:rPr>
      </w:pPr>
      <w:r>
        <w:rPr>
          <w:rStyle w:val="yiv1445047148gmail-msohyperlink"/>
          <w:color w:val="0563C1"/>
          <w:u w:val="single"/>
        </w:rPr>
        <w:fldChar w:fldCharType="begin"/>
      </w:r>
      <w:r>
        <w:rPr>
          <w:rStyle w:val="yiv1445047148gmail-msohyperlink"/>
          <w:color w:val="0563C1"/>
          <w:u w:val="single"/>
        </w:rPr>
        <w:instrText xml:space="preserve"> HYPERLINK "https://c.dna.fr/environnement/2018/07/15/mise-a-l-arret-de-l-unite-de-production-n-2%20" \t "_blank" </w:instrText>
      </w:r>
      <w:r>
        <w:rPr>
          <w:rStyle w:val="yiv1445047148gmail-msohyperlink"/>
          <w:color w:val="0563C1"/>
          <w:u w:val="single"/>
        </w:rPr>
        <w:fldChar w:fldCharType="separate"/>
      </w:r>
      <w:r>
        <w:rPr>
          <w:rStyle w:val="Hyperlink"/>
          <w:color w:val="0563C1"/>
        </w:rPr>
        <w:t>https://c.dna.fr/environnement/2018/07/15/mise-a-l-arret-de-l-unite-de-production-n-2</w:t>
      </w:r>
      <w:r>
        <w:rPr>
          <w:rStyle w:val="yiv1445047148gmail-msohyperlink"/>
          <w:color w:val="0563C1"/>
          <w:u w:val="single"/>
        </w:rPr>
        <w:fldChar w:fldCharType="end"/>
      </w:r>
    </w:p>
    <w:p w:rsidR="007E070B" w:rsidRDefault="007E070B" w:rsidP="0066787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15 Juli 2018 </w:t>
      </w:r>
    </w:p>
    <w:p w:rsidR="00D43C4F" w:rsidRDefault="00D43C4F" w:rsidP="0066787E">
      <w:pPr>
        <w:spacing w:line="240" w:lineRule="auto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  <w:lang w:eastAsia="de-DE"/>
        </w:rPr>
        <w:drawing>
          <wp:inline distT="0" distB="0" distL="0" distR="0">
            <wp:extent cx="3352800" cy="2261191"/>
            <wp:effectExtent l="0" t="0" r="0" b="6350"/>
            <wp:docPr id="1" name="Grafik 1" descr="C:\Users\im\AppData\Local\Temp\2018-07-15 - DNA - Fessenheim - Mise à l'arrêt de l'unité de production n° 2 - PJ 1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m\AppData\Local\Temp\2018-07-15 - DNA - Fessenheim - Mise à l'arrêt de l'unité de production n° 2 - PJ 1-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261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6787E" w:rsidRPr="0066787E" w:rsidRDefault="0066787E" w:rsidP="0066787E">
      <w:pPr>
        <w:spacing w:line="240" w:lineRule="auto"/>
        <w:rPr>
          <w:sz w:val="24"/>
          <w:szCs w:val="24"/>
        </w:rPr>
      </w:pPr>
      <w:r w:rsidRPr="0066787E">
        <w:rPr>
          <w:sz w:val="24"/>
          <w:szCs w:val="24"/>
        </w:rPr>
        <w:t>Fhm2 runtergefahren</w:t>
      </w:r>
    </w:p>
    <w:p w:rsidR="0066787E" w:rsidRDefault="0066787E" w:rsidP="0066787E">
      <w:pPr>
        <w:spacing w:line="240" w:lineRule="auto"/>
        <w:rPr>
          <w:sz w:val="24"/>
          <w:szCs w:val="24"/>
        </w:rPr>
      </w:pPr>
      <w:r w:rsidRPr="0066787E">
        <w:rPr>
          <w:sz w:val="24"/>
          <w:szCs w:val="24"/>
        </w:rPr>
        <w:t>Am Freitag um 23:57h wurde FSH2 runtergefahren, damit die Wartungsmannschaften zwei Brandmelder im atomaren Teil der Anlage ersetzen konnten.</w:t>
      </w:r>
      <w:r>
        <w:rPr>
          <w:sz w:val="24"/>
          <w:szCs w:val="24"/>
        </w:rPr>
        <w:t>“ Teilte die AKW-Zentrale am Samstag in einer Pressemeldung mit.</w:t>
      </w:r>
    </w:p>
    <w:p w:rsidR="0066787E" w:rsidRPr="0066787E" w:rsidRDefault="0066787E" w:rsidP="0066787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Davor wurde</w:t>
      </w:r>
      <w:r w:rsidR="00991A6D">
        <w:rPr>
          <w:sz w:val="24"/>
          <w:szCs w:val="24"/>
        </w:rPr>
        <w:t xml:space="preserve"> ein </w:t>
      </w:r>
      <w:proofErr w:type="spellStart"/>
      <w:r w:rsidR="00991A6D">
        <w:rPr>
          <w:sz w:val="24"/>
          <w:szCs w:val="24"/>
        </w:rPr>
        <w:t>regelm</w:t>
      </w:r>
      <w:proofErr w:type="spellEnd"/>
      <w:r w:rsidR="00991A6D">
        <w:rPr>
          <w:sz w:val="24"/>
          <w:szCs w:val="24"/>
        </w:rPr>
        <w:t xml:space="preserve">. Test </w:t>
      </w:r>
      <w:r w:rsidR="001A58D1">
        <w:rPr>
          <w:sz w:val="24"/>
          <w:szCs w:val="24"/>
        </w:rPr>
        <w:t xml:space="preserve">der [Insel] </w:t>
      </w:r>
      <w:r w:rsidR="00991A6D">
        <w:rPr>
          <w:sz w:val="24"/>
          <w:szCs w:val="24"/>
        </w:rPr>
        <w:t>durchgeführt</w:t>
      </w:r>
      <w:r w:rsidR="001A58D1">
        <w:rPr>
          <w:sz w:val="24"/>
          <w:szCs w:val="24"/>
        </w:rPr>
        <w:t xml:space="preserve">: die Produktionseinheit wurde vom nationalen Stromnetz getrennt und wieder </w:t>
      </w:r>
      <w:r w:rsidR="007E070B">
        <w:rPr>
          <w:sz w:val="24"/>
          <w:szCs w:val="24"/>
        </w:rPr>
        <w:t xml:space="preserve">eingeschaltet, um </w:t>
      </w:r>
      <w:r w:rsidR="007E070B">
        <w:rPr>
          <w:sz w:val="24"/>
          <w:szCs w:val="24"/>
        </w:rPr>
        <w:t>im Falle</w:t>
      </w:r>
      <w:r w:rsidR="007E070B">
        <w:rPr>
          <w:sz w:val="24"/>
          <w:szCs w:val="24"/>
        </w:rPr>
        <w:t xml:space="preserve"> eines Ausfalls des nationalen Stromnetzes die elektrische Autonomie zu garantieren. Dieser Test verlief erfolgreich. </w:t>
      </w:r>
    </w:p>
    <w:sectPr w:rsidR="0066787E" w:rsidRPr="006678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87E"/>
    <w:rsid w:val="00081BC9"/>
    <w:rsid w:val="001A58D1"/>
    <w:rsid w:val="0066787E"/>
    <w:rsid w:val="007E070B"/>
    <w:rsid w:val="00991A6D"/>
    <w:rsid w:val="00D4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yiv1445047148gmail-msohyperlink">
    <w:name w:val="yiv1445047148gmail-msohyperlink"/>
    <w:basedOn w:val="Absatz-Standardschriftart"/>
    <w:rsid w:val="007E070B"/>
  </w:style>
  <w:style w:type="character" w:styleId="Hyperlink">
    <w:name w:val="Hyperlink"/>
    <w:basedOn w:val="Absatz-Standardschriftart"/>
    <w:uiPriority w:val="99"/>
    <w:semiHidden/>
    <w:unhideWhenUsed/>
    <w:rsid w:val="007E070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3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3C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yiv1445047148gmail-msohyperlink">
    <w:name w:val="yiv1445047148gmail-msohyperlink"/>
    <w:basedOn w:val="Absatz-Standardschriftart"/>
    <w:rsid w:val="007E070B"/>
  </w:style>
  <w:style w:type="character" w:styleId="Hyperlink">
    <w:name w:val="Hyperlink"/>
    <w:basedOn w:val="Absatz-Standardschriftart"/>
    <w:uiPriority w:val="99"/>
    <w:semiHidden/>
    <w:unhideWhenUsed/>
    <w:rsid w:val="007E070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3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3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</dc:creator>
  <cp:lastModifiedBy>im</cp:lastModifiedBy>
  <cp:revision>1</cp:revision>
  <dcterms:created xsi:type="dcterms:W3CDTF">2018-07-15T22:37:00Z</dcterms:created>
  <dcterms:modified xsi:type="dcterms:W3CDTF">2018-07-15T23:27:00Z</dcterms:modified>
</cp:coreProperties>
</file>