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91" w:rsidRPr="00DC3191" w:rsidRDefault="00DC3191" w:rsidP="006479F7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u w:val="single"/>
          <w:lang w:eastAsia="de-DE"/>
        </w:rPr>
      </w:pPr>
      <w:r w:rsidRPr="00DC3191">
        <w:rPr>
          <w:rFonts w:eastAsia="Times New Roman" w:cs="Times New Roman"/>
          <w:b/>
          <w:bCs/>
          <w:sz w:val="36"/>
          <w:szCs w:val="36"/>
          <w:u w:val="single"/>
          <w:lang w:eastAsia="de-DE"/>
        </w:rPr>
        <w:t>Mail vo</w:t>
      </w:r>
      <w:bookmarkStart w:id="0" w:name="_GoBack"/>
      <w:bookmarkEnd w:id="0"/>
      <w:r w:rsidRPr="00DC3191">
        <w:rPr>
          <w:rFonts w:eastAsia="Times New Roman" w:cs="Times New Roman"/>
          <w:b/>
          <w:bCs/>
          <w:sz w:val="36"/>
          <w:szCs w:val="36"/>
          <w:u w:val="single"/>
          <w:lang w:eastAsia="de-DE"/>
        </w:rPr>
        <w:t>n André Hatz, Präsident von Stop Fessenheim</w:t>
      </w:r>
    </w:p>
    <w:p w:rsidR="00DC3191" w:rsidRPr="00DC3191" w:rsidRDefault="00DC3191" w:rsidP="006479F7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36"/>
          <w:szCs w:val="36"/>
          <w:lang w:val="fr-FR" w:eastAsia="de-DE"/>
        </w:rPr>
      </w:pPr>
      <w:r w:rsidRPr="006479F7">
        <w:rPr>
          <w:rFonts w:eastAsia="Times New Roman" w:cs="Times New Roman"/>
          <w:b/>
          <w:bCs/>
          <w:sz w:val="36"/>
          <w:szCs w:val="36"/>
          <w:lang w:val="fr-FR" w:eastAsia="de-DE"/>
        </w:rPr>
        <w:t>Après 661 jours d’arrêt total,</w:t>
      </w:r>
      <w:r w:rsidRPr="006479F7">
        <w:rPr>
          <w:rFonts w:eastAsia="Times New Roman" w:cs="Times New Roman"/>
          <w:sz w:val="36"/>
          <w:szCs w:val="36"/>
          <w:lang w:val="fr-FR" w:eastAsia="de-DE"/>
        </w:rPr>
        <w:t xml:space="preserve"> le réacteur n°2 de la centrale nucléaire grabataire de Fessenheim n’arrive pas à redémarrer normalement. 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5B11F2">
        <w:rPr>
          <w:rFonts w:eastAsia="Times New Roman" w:cs="Times New Roman"/>
          <w:color w:val="CC0099"/>
          <w:sz w:val="36"/>
          <w:szCs w:val="36"/>
          <w:lang w:eastAsia="de-DE"/>
        </w:rPr>
        <w:t>//</w:t>
      </w:r>
      <w:r w:rsidR="005B11F2" w:rsidRPr="005B11F2">
        <w:rPr>
          <w:rFonts w:eastAsia="Times New Roman" w:cs="Times New Roman"/>
          <w:b/>
          <w:color w:val="CC0099"/>
          <w:sz w:val="36"/>
          <w:szCs w:val="36"/>
          <w:lang w:eastAsia="de-DE"/>
        </w:rPr>
        <w:t>Nach 661 Tagen völligem Stillstand</w:t>
      </w:r>
      <w:r w:rsidR="005B11F2" w:rsidRPr="005B11F2">
        <w:rPr>
          <w:rFonts w:eastAsia="Times New Roman" w:cs="Times New Roman"/>
          <w:color w:val="CC0099"/>
          <w:sz w:val="36"/>
          <w:szCs w:val="36"/>
          <w:lang w:eastAsia="de-DE"/>
        </w:rPr>
        <w:t xml:space="preserve"> kann Block 2</w:t>
      </w:r>
      <w:r w:rsidR="005B11F2">
        <w:rPr>
          <w:rFonts w:eastAsia="Times New Roman" w:cs="Times New Roman"/>
          <w:color w:val="CC0099"/>
          <w:sz w:val="36"/>
          <w:szCs w:val="36"/>
          <w:lang w:eastAsia="de-DE"/>
        </w:rPr>
        <w:t xml:space="preserve"> des maroden AKWs </w:t>
      </w:r>
      <w:proofErr w:type="spellStart"/>
      <w:r w:rsidR="005B11F2">
        <w:rPr>
          <w:rFonts w:eastAsia="Times New Roman" w:cs="Times New Roman"/>
          <w:color w:val="CC0099"/>
          <w:sz w:val="36"/>
          <w:szCs w:val="36"/>
          <w:lang w:eastAsia="de-DE"/>
        </w:rPr>
        <w:t>Fhm</w:t>
      </w:r>
      <w:proofErr w:type="spellEnd"/>
      <w:r w:rsidR="005B11F2">
        <w:rPr>
          <w:rFonts w:eastAsia="Times New Roman" w:cs="Times New Roman"/>
          <w:color w:val="CC0099"/>
          <w:sz w:val="36"/>
          <w:szCs w:val="36"/>
          <w:lang w:eastAsia="de-DE"/>
        </w:rPr>
        <w:t xml:space="preserve"> nicht mehr normal hochfahren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Depuis le 31 mars, EDF repousse l’échéance : d’abord au 3 avril, désormais au 6 avril. Il y a bien d’énormes panaches de vapeur qui s’échappent (voir photos, à votre disposition), mais les diagrammes de RTE sont formels : le réacteur consomme 25 MW mais ne produit rien !</w:t>
      </w:r>
    </w:p>
    <w:p w:rsidR="005B11F2" w:rsidRPr="006479F7" w:rsidRDefault="005B11F2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5B11F2">
        <w:rPr>
          <w:rFonts w:eastAsia="Times New Roman" w:cs="Times New Roman"/>
          <w:color w:val="CC0099"/>
          <w:sz w:val="24"/>
          <w:szCs w:val="24"/>
          <w:lang w:eastAsia="de-DE"/>
        </w:rPr>
        <w:t>//Seit dem 31.3. verschiebt EDF das Wieder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>an</w:t>
      </w:r>
      <w:r w:rsidRPr="005B11F2">
        <w:rPr>
          <w:rFonts w:eastAsia="Times New Roman" w:cs="Times New Roman"/>
          <w:color w:val="CC0099"/>
          <w:sz w:val="24"/>
          <w:szCs w:val="24"/>
          <w:lang w:eastAsia="de-DE"/>
        </w:rPr>
        <w:t>fahren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 xml:space="preserve"> des Reaktors</w:t>
      </w:r>
      <w:r w:rsidRPr="005B11F2">
        <w:rPr>
          <w:rFonts w:eastAsia="Times New Roman" w:cs="Times New Roman"/>
          <w:color w:val="CC0099"/>
          <w:sz w:val="24"/>
          <w:szCs w:val="24"/>
          <w:lang w:eastAsia="de-DE"/>
        </w:rPr>
        <w:t xml:space="preserve">: zuerst auf den 3. </w:t>
      </w:r>
      <w:r w:rsidRPr="005B11F2">
        <w:rPr>
          <w:rFonts w:eastAsia="Times New Roman" w:cs="Times New Roman"/>
          <w:color w:val="CC0099"/>
          <w:sz w:val="24"/>
          <w:szCs w:val="24"/>
          <w:lang w:val="fr-FR" w:eastAsia="de-DE"/>
        </w:rPr>
        <w:t>April,</w:t>
      </w:r>
      <w:r w:rsidR="00213530">
        <w:rPr>
          <w:rFonts w:eastAsia="Times New Roman" w:cs="Times New Roman"/>
          <w:color w:val="CC0099"/>
          <w:sz w:val="24"/>
          <w:szCs w:val="24"/>
          <w:lang w:val="fr-FR" w:eastAsia="de-DE"/>
        </w:rPr>
        <w:t xml:space="preserve"> </w:t>
      </w:r>
      <w:proofErr w:type="spellStart"/>
      <w:r w:rsidRPr="00213530">
        <w:rPr>
          <w:rFonts w:eastAsia="Times New Roman" w:cs="Times New Roman"/>
          <w:color w:val="CC0099"/>
          <w:sz w:val="24"/>
          <w:szCs w:val="24"/>
          <w:lang w:eastAsia="de-DE"/>
        </w:rPr>
        <w:t>jetzt</w:t>
      </w:r>
      <w:proofErr w:type="spellEnd"/>
      <w:r w:rsidRPr="00213530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</w:t>
      </w:r>
      <w:proofErr w:type="spellStart"/>
      <w:r w:rsidRPr="00213530">
        <w:rPr>
          <w:rFonts w:eastAsia="Times New Roman" w:cs="Times New Roman"/>
          <w:color w:val="CC0099"/>
          <w:sz w:val="24"/>
          <w:szCs w:val="24"/>
          <w:lang w:eastAsia="de-DE"/>
        </w:rPr>
        <w:t>auf</w:t>
      </w:r>
      <w:proofErr w:type="spellEnd"/>
      <w:r w:rsidRPr="00213530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den </w:t>
      </w:r>
      <w:r w:rsidRPr="005B11F2">
        <w:rPr>
          <w:rFonts w:eastAsia="Times New Roman" w:cs="Times New Roman"/>
          <w:color w:val="CC0099"/>
          <w:sz w:val="24"/>
          <w:szCs w:val="24"/>
          <w:lang w:eastAsia="de-DE"/>
        </w:rPr>
        <w:t>6. April. Es gibt ungeheure D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>a</w:t>
      </w:r>
      <w:r w:rsidRPr="005B11F2">
        <w:rPr>
          <w:rFonts w:eastAsia="Times New Roman" w:cs="Times New Roman"/>
          <w:color w:val="CC0099"/>
          <w:sz w:val="24"/>
          <w:szCs w:val="24"/>
          <w:lang w:eastAsia="de-DE"/>
        </w:rPr>
        <w:t xml:space="preserve">mpfentwicklung 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>(</w:t>
      </w:r>
      <w:r w:rsidRPr="005B11F2">
        <w:rPr>
          <w:rFonts w:eastAsia="Times New Roman" w:cs="Times New Roman"/>
          <w:color w:val="CC0099"/>
          <w:sz w:val="24"/>
          <w:szCs w:val="24"/>
          <w:lang w:eastAsia="de-DE"/>
        </w:rPr>
        <w:t>siehe Fotos im Anhang</w:t>
      </w:r>
      <w:proofErr w:type="gramStart"/>
      <w:r w:rsidRPr="005B11F2">
        <w:rPr>
          <w:rFonts w:eastAsia="Times New Roman" w:cs="Times New Roman"/>
          <w:color w:val="CC0099"/>
          <w:sz w:val="24"/>
          <w:szCs w:val="24"/>
          <w:lang w:eastAsia="de-DE"/>
        </w:rPr>
        <w:t xml:space="preserve">) 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>,</w:t>
      </w:r>
      <w:proofErr w:type="gramEnd"/>
      <w:r>
        <w:rPr>
          <w:rFonts w:eastAsia="Times New Roman" w:cs="Times New Roman"/>
          <w:color w:val="CC0099"/>
          <w:sz w:val="24"/>
          <w:szCs w:val="24"/>
          <w:lang w:eastAsia="de-DE"/>
        </w:rPr>
        <w:t xml:space="preserve"> aber die Graphiken vom Netzbetreiber RTE sind eindeutig: der Reaktor verbraucht 25 MW, produziert jedoch nichts!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36"/>
          <w:szCs w:val="36"/>
          <w:lang w:val="fr-FR" w:eastAsia="de-DE"/>
        </w:rPr>
        <w:t xml:space="preserve">Par contre, ces tentatives sont très dangereuses puisque la virole basse, trop carbonée, du GV n°335 n’a pas été remplacée </w:t>
      </w:r>
      <w:r w:rsidRPr="006479F7">
        <w:rPr>
          <w:rFonts w:eastAsia="Times New Roman" w:cs="Times New Roman"/>
          <w:sz w:val="24"/>
          <w:szCs w:val="24"/>
          <w:lang w:val="fr-FR" w:eastAsia="de-DE"/>
        </w:rPr>
        <w:t>et l’ASN semble ne tenir compte que du seul avis de l’IRSN. Elle n’en aurait donc que faire des demandes faites en CLIS par le Dr SCHÜLE (</w:t>
      </w:r>
      <w:proofErr w:type="spellStart"/>
      <w:r w:rsidRPr="006479F7">
        <w:rPr>
          <w:rFonts w:eastAsia="Times New Roman" w:cs="Times New Roman"/>
          <w:sz w:val="24"/>
          <w:szCs w:val="24"/>
          <w:lang w:val="fr-FR" w:eastAsia="de-DE"/>
        </w:rPr>
        <w:t>Regierungspräsidium</w:t>
      </w:r>
      <w:proofErr w:type="spellEnd"/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Freiburg)  d’une contre-expertise, soutenue par les associations, acceptée (certes tardivement) par le président HABIG. La CLIS ne compterait pas ? Seul l’avis du Gendarme issu du sérail nucléaire vaudrait ?</w:t>
      </w:r>
    </w:p>
    <w:p w:rsidR="00213530" w:rsidRPr="006479F7" w:rsidRDefault="00213530" w:rsidP="006479F7">
      <w:pPr>
        <w:spacing w:after="0" w:line="240" w:lineRule="auto"/>
        <w:rPr>
          <w:rFonts w:eastAsia="Times New Roman" w:cs="Times New Roman"/>
          <w:bCs/>
          <w:color w:val="CC0099"/>
          <w:sz w:val="24"/>
          <w:szCs w:val="24"/>
          <w:lang w:eastAsia="de-DE"/>
        </w:rPr>
      </w:pPr>
      <w:r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>//</w:t>
      </w:r>
      <w:r w:rsidRPr="00213530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 xml:space="preserve">Diese Startversuche sind jedoch sehr gefährlich, da die </w:t>
      </w:r>
      <w:r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 xml:space="preserve">zu kurze </w:t>
      </w:r>
      <w:r w:rsidRPr="00213530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>[</w:t>
      </w:r>
      <w:proofErr w:type="spellStart"/>
      <w:r w:rsidRPr="00213530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>Virole</w:t>
      </w:r>
      <w:proofErr w:type="spellEnd"/>
      <w:r w:rsidRPr="00213530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 xml:space="preserve"> </w:t>
      </w:r>
      <w:proofErr w:type="spellStart"/>
      <w:r w:rsidRPr="00213530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>basse</w:t>
      </w:r>
      <w:proofErr w:type="spellEnd"/>
      <w:r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 xml:space="preserve"> /</w:t>
      </w:r>
      <w:r w:rsidRPr="00213530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ein </w:t>
      </w:r>
      <w:proofErr w:type="gramStart"/>
      <w:r w:rsidRPr="00213530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großer </w:t>
      </w:r>
      <w:r>
        <w:rPr>
          <w:rFonts w:eastAsia="Times New Roman" w:cs="Times New Roman"/>
          <w:bCs/>
          <w:color w:val="CC0099"/>
          <w:sz w:val="24"/>
          <w:szCs w:val="24"/>
          <w:lang w:eastAsia="de-DE"/>
        </w:rPr>
        <w:t>?</w:t>
      </w:r>
      <w:r w:rsidRPr="00213530">
        <w:rPr>
          <w:rFonts w:eastAsia="Times New Roman" w:cs="Times New Roman"/>
          <w:bCs/>
          <w:color w:val="CC0099"/>
          <w:sz w:val="24"/>
          <w:szCs w:val="24"/>
          <w:lang w:eastAsia="de-DE"/>
        </w:rPr>
        <w:t>Spannring</w:t>
      </w:r>
      <w:proofErr w:type="gramEnd"/>
      <w:r>
        <w:rPr>
          <w:rFonts w:eastAsia="Times New Roman" w:cs="Times New Roman"/>
          <w:bCs/>
          <w:color w:val="CC0099"/>
          <w:sz w:val="24"/>
          <w:szCs w:val="24"/>
          <w:lang w:eastAsia="de-DE"/>
        </w:rPr>
        <w:t>?</w:t>
      </w:r>
      <w:r w:rsidRPr="00213530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>] mit dem zu hohen Kohlenstoffgehalt des Dampferzeugers Nr. 335 nicht ersetzt worden ist</w:t>
      </w:r>
      <w:r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 xml:space="preserve"> </w:t>
      </w:r>
      <w:r w:rsidRPr="00213530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und ASN </w:t>
      </w:r>
      <w:r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scheint </w:t>
      </w:r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nur </w:t>
      </w:r>
      <w:r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die Meinung des IRSN in Betracht zu ziehen. Dabei hätte sie </w:t>
      </w:r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auch </w:t>
      </w:r>
      <w:r>
        <w:rPr>
          <w:rFonts w:eastAsia="Times New Roman" w:cs="Times New Roman"/>
          <w:bCs/>
          <w:color w:val="CC0099"/>
          <w:sz w:val="24"/>
          <w:szCs w:val="24"/>
          <w:lang w:eastAsia="de-DE"/>
        </w:rPr>
        <w:t>die Forderung nach einem Gegengutachten</w:t>
      </w:r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>, das</w:t>
      </w:r>
      <w:r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 von </w:t>
      </w:r>
      <w:r w:rsidRP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>Dr. Schüle (</w:t>
      </w:r>
      <w:r w:rsidRPr="0058682C">
        <w:rPr>
          <w:rFonts w:eastAsia="Times New Roman" w:cs="Times New Roman"/>
          <w:color w:val="CC0099"/>
          <w:sz w:val="24"/>
          <w:szCs w:val="24"/>
          <w:lang w:eastAsia="de-DE"/>
        </w:rPr>
        <w:t>Regierungspräsidium Freiburg), ebenso wie von den Bürgerinitiativen</w:t>
      </w:r>
      <w:r w:rsidR="0058682C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</w:t>
      </w:r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in der </w:t>
      </w:r>
      <w:proofErr w:type="spellStart"/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>Clis</w:t>
      </w:r>
      <w:proofErr w:type="spellEnd"/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 geäußert wurde und das sogar vom Präsident der </w:t>
      </w:r>
      <w:proofErr w:type="spellStart"/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>Clis</w:t>
      </w:r>
      <w:proofErr w:type="spellEnd"/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 </w:t>
      </w:r>
      <w:proofErr w:type="spellStart"/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>Habig</w:t>
      </w:r>
      <w:proofErr w:type="spellEnd"/>
      <w:r w:rsid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 (wenn auch sehr zögerlich) angenommen wurde, ernst nehmen müssen. Zählt der Standpunkt der CLIS nicht? Nur die Meinung der Atomaufsicht, die aus dem Atomserail kommt, zählt?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Pourtant nous avons écrit au Président de l’ASN (vous </w:t>
      </w:r>
      <w:proofErr w:type="spellStart"/>
      <w:r w:rsidRPr="006479F7">
        <w:rPr>
          <w:rFonts w:eastAsia="Times New Roman" w:cs="Times New Roman"/>
          <w:sz w:val="24"/>
          <w:szCs w:val="24"/>
          <w:lang w:val="fr-FR" w:eastAsia="de-DE"/>
        </w:rPr>
        <w:t>reporter</w:t>
      </w:r>
      <w:proofErr w:type="spellEnd"/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à notre lettre ouverte du 31 mars).</w:t>
      </w:r>
    </w:p>
    <w:p w:rsidR="0058682C" w:rsidRPr="006479F7" w:rsidRDefault="0058682C" w:rsidP="006479F7">
      <w:pPr>
        <w:spacing w:after="0" w:line="240" w:lineRule="auto"/>
        <w:rPr>
          <w:rFonts w:eastAsia="Times New Roman" w:cs="Times New Roman"/>
          <w:bCs/>
          <w:color w:val="CC0099"/>
          <w:sz w:val="24"/>
          <w:szCs w:val="24"/>
          <w:lang w:eastAsia="de-DE"/>
        </w:rPr>
      </w:pPr>
      <w:r>
        <w:rPr>
          <w:rFonts w:eastAsia="Times New Roman" w:cs="Times New Roman"/>
          <w:bCs/>
          <w:color w:val="CC0099"/>
          <w:sz w:val="24"/>
          <w:szCs w:val="24"/>
          <w:lang w:eastAsia="de-DE"/>
        </w:rPr>
        <w:t>//</w:t>
      </w:r>
      <w:r w:rsidRP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Wir haben </w:t>
      </w:r>
      <w:r w:rsidR="00F121BC">
        <w:rPr>
          <w:rFonts w:eastAsia="Times New Roman" w:cs="Times New Roman"/>
          <w:bCs/>
          <w:color w:val="CC0099"/>
          <w:sz w:val="24"/>
          <w:szCs w:val="24"/>
          <w:lang w:eastAsia="de-DE"/>
        </w:rPr>
        <w:t xml:space="preserve">dennoch </w:t>
      </w:r>
      <w:r w:rsidRPr="0058682C">
        <w:rPr>
          <w:rFonts w:eastAsia="Times New Roman" w:cs="Times New Roman"/>
          <w:bCs/>
          <w:color w:val="CC0099"/>
          <w:sz w:val="24"/>
          <w:szCs w:val="24"/>
          <w:lang w:eastAsia="de-DE"/>
        </w:rPr>
        <w:t>an den Präsident der ASN geschrieben (wir verweisen auf unseren Offenen Brief vom 31.3.)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36"/>
          <w:szCs w:val="36"/>
          <w:lang w:val="fr-FR" w:eastAsia="de-DE"/>
        </w:rPr>
        <w:lastRenderedPageBreak/>
        <w:t>Aujourd’hui, il s’avère que la centrale grabataire ne veut pas redémarrer</w:t>
      </w: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et qu’on joue avec la sécurité des populations sous couvert… de l’ASN ! C’est grave.</w:t>
      </w:r>
    </w:p>
    <w:p w:rsidR="006479F7" w:rsidRDefault="0058682C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58682C">
        <w:rPr>
          <w:rFonts w:eastAsia="Times New Roman" w:cs="Times New Roman"/>
          <w:color w:val="CC0099"/>
          <w:sz w:val="24"/>
          <w:szCs w:val="24"/>
          <w:lang w:eastAsia="de-DE"/>
        </w:rPr>
        <w:t>//</w:t>
      </w:r>
      <w:r w:rsidRPr="00F121BC">
        <w:rPr>
          <w:rFonts w:eastAsia="Times New Roman" w:cs="Times New Roman"/>
          <w:b/>
          <w:color w:val="CC0099"/>
          <w:sz w:val="36"/>
          <w:szCs w:val="36"/>
          <w:lang w:eastAsia="de-DE"/>
        </w:rPr>
        <w:t xml:space="preserve">Heute stellt sich also </w:t>
      </w:r>
      <w:r w:rsidR="00F121BC">
        <w:rPr>
          <w:rFonts w:eastAsia="Times New Roman" w:cs="Times New Roman"/>
          <w:b/>
          <w:color w:val="CC0099"/>
          <w:sz w:val="36"/>
          <w:szCs w:val="36"/>
          <w:lang w:eastAsia="de-DE"/>
        </w:rPr>
        <w:t>he</w:t>
      </w:r>
      <w:r w:rsidRPr="00F121BC">
        <w:rPr>
          <w:rFonts w:eastAsia="Times New Roman" w:cs="Times New Roman"/>
          <w:b/>
          <w:color w:val="CC0099"/>
          <w:sz w:val="36"/>
          <w:szCs w:val="36"/>
          <w:lang w:eastAsia="de-DE"/>
        </w:rPr>
        <w:t>raus, dass der marode Reaktor nicht starten will</w:t>
      </w:r>
      <w:r w:rsidR="00F121BC">
        <w:rPr>
          <w:rFonts w:eastAsia="Times New Roman" w:cs="Times New Roman"/>
          <w:color w:val="CC0099"/>
          <w:sz w:val="24"/>
          <w:szCs w:val="24"/>
          <w:lang w:eastAsia="de-DE"/>
        </w:rPr>
        <w:t>, und dass man unter Berufung auf ASN wieder die Sicherheit der Bevölkerungen aufs Spiel setzt. Das ist schlimm!</w:t>
      </w:r>
    </w:p>
    <w:p w:rsidR="00F121BC" w:rsidRPr="006479F7" w:rsidRDefault="00F121BC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b/>
          <w:bCs/>
          <w:sz w:val="27"/>
          <w:szCs w:val="27"/>
          <w:lang w:val="fr-FR" w:eastAsia="de-DE"/>
        </w:rPr>
      </w:pPr>
      <w:r w:rsidRPr="006479F7">
        <w:rPr>
          <w:rFonts w:eastAsia="Times New Roman" w:cs="Times New Roman"/>
          <w:b/>
          <w:bCs/>
          <w:sz w:val="27"/>
          <w:szCs w:val="27"/>
          <w:lang w:val="fr-FR" w:eastAsia="de-DE"/>
        </w:rPr>
        <w:t>Ci-dessous, la lettre que je viens d’adresser au Chef de la Division ASN de Strasbourg.</w:t>
      </w:r>
    </w:p>
    <w:p w:rsidR="00F121BC" w:rsidRPr="006479F7" w:rsidRDefault="00F121BC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F121BC">
        <w:rPr>
          <w:rFonts w:eastAsia="Times New Roman" w:cs="Times New Roman"/>
          <w:b/>
          <w:bCs/>
          <w:color w:val="CC0099"/>
          <w:sz w:val="27"/>
          <w:szCs w:val="27"/>
          <w:lang w:eastAsia="de-DE"/>
        </w:rPr>
        <w:t xml:space="preserve">//Hier unten finden Sie den Brief, den ich an den Chef der </w:t>
      </w:r>
      <w:proofErr w:type="spellStart"/>
      <w:r w:rsidRPr="00F121BC">
        <w:rPr>
          <w:rFonts w:eastAsia="Times New Roman" w:cs="Times New Roman"/>
          <w:b/>
          <w:bCs/>
          <w:color w:val="CC0099"/>
          <w:sz w:val="27"/>
          <w:szCs w:val="27"/>
          <w:lang w:eastAsia="de-DE"/>
        </w:rPr>
        <w:t>Strassburger</w:t>
      </w:r>
      <w:proofErr w:type="spellEnd"/>
      <w:r w:rsidRPr="00F121BC">
        <w:rPr>
          <w:rFonts w:eastAsia="Times New Roman" w:cs="Times New Roman"/>
          <w:b/>
          <w:bCs/>
          <w:color w:val="CC0099"/>
          <w:sz w:val="27"/>
          <w:szCs w:val="27"/>
          <w:lang w:eastAsia="de-DE"/>
        </w:rPr>
        <w:t xml:space="preserve"> Abteilung der ASN geschrieben habe.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Je rattache en PJ notre lettre ouverte du 31 mars.</w:t>
      </w:r>
    </w:p>
    <w:p w:rsidR="00F121BC" w:rsidRPr="006479F7" w:rsidRDefault="00F121BC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F121BC">
        <w:rPr>
          <w:rFonts w:eastAsia="Times New Roman" w:cs="Times New Roman"/>
          <w:color w:val="CC0099"/>
          <w:sz w:val="24"/>
          <w:szCs w:val="24"/>
          <w:lang w:eastAsia="de-DE"/>
        </w:rPr>
        <w:t>//Im Anhang finden Sie unseren offenen Brief vom 31. März.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Bien cordialement,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 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7"/>
          <w:szCs w:val="27"/>
          <w:lang w:val="fr-FR" w:eastAsia="de-DE"/>
        </w:rPr>
      </w:pPr>
      <w:r w:rsidRPr="006479F7">
        <w:rPr>
          <w:rFonts w:eastAsia="Times New Roman" w:cs="Times New Roman"/>
          <w:b/>
          <w:bCs/>
          <w:sz w:val="27"/>
          <w:szCs w:val="27"/>
          <w:lang w:val="fr-FR" w:eastAsia="de-DE"/>
        </w:rPr>
        <w:t xml:space="preserve">André </w:t>
      </w:r>
      <w:proofErr w:type="spellStart"/>
      <w:r w:rsidRPr="006479F7">
        <w:rPr>
          <w:rFonts w:eastAsia="Times New Roman" w:cs="Times New Roman"/>
          <w:b/>
          <w:bCs/>
          <w:sz w:val="27"/>
          <w:szCs w:val="27"/>
          <w:lang w:val="fr-FR" w:eastAsia="de-DE"/>
        </w:rPr>
        <w:t>Hatz</w:t>
      </w:r>
      <w:proofErr w:type="spellEnd"/>
    </w:p>
    <w:p w:rsidR="006479F7" w:rsidRPr="006479F7" w:rsidRDefault="006479F7" w:rsidP="006479F7">
      <w:pPr>
        <w:spacing w:after="100" w:line="240" w:lineRule="auto"/>
        <w:rPr>
          <w:rFonts w:eastAsia="Times New Roman" w:cs="Times New Roman"/>
          <w:sz w:val="27"/>
          <w:szCs w:val="27"/>
          <w:lang w:val="fr-FR" w:eastAsia="de-DE"/>
        </w:rPr>
      </w:pPr>
      <w:r w:rsidRPr="006479F7">
        <w:rPr>
          <w:rFonts w:eastAsia="Times New Roman" w:cs="Times New Roman"/>
          <w:sz w:val="27"/>
          <w:szCs w:val="27"/>
          <w:lang w:val="fr-FR" w:eastAsia="de-DE"/>
        </w:rPr>
        <w:t>Président de Stop Fessenheim</w:t>
      </w:r>
    </w:p>
    <w:p w:rsidR="006479F7" w:rsidRPr="006479F7" w:rsidRDefault="006479F7" w:rsidP="006479F7">
      <w:pPr>
        <w:spacing w:after="0" w:line="240" w:lineRule="auto"/>
        <w:rPr>
          <w:rFonts w:eastAsia="Times New Roman" w:cs="Helvetica"/>
          <w:sz w:val="27"/>
          <w:szCs w:val="27"/>
          <w:lang w:val="fr-FR"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Début du message réexpédié :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Helvetica"/>
          <w:b/>
          <w:bCs/>
          <w:sz w:val="24"/>
          <w:szCs w:val="24"/>
          <w:lang w:val="fr-FR" w:eastAsia="de-DE"/>
        </w:rPr>
        <w:t xml:space="preserve">De: </w:t>
      </w:r>
      <w:r w:rsidRPr="006479F7">
        <w:rPr>
          <w:rFonts w:eastAsia="Times New Roman" w:cs="Helvetica"/>
          <w:sz w:val="24"/>
          <w:szCs w:val="24"/>
          <w:lang w:val="fr-FR" w:eastAsia="de-DE"/>
        </w:rPr>
        <w:t xml:space="preserve">André </w:t>
      </w:r>
      <w:proofErr w:type="spellStart"/>
      <w:r w:rsidRPr="006479F7">
        <w:rPr>
          <w:rFonts w:eastAsia="Times New Roman" w:cs="Helvetica"/>
          <w:sz w:val="24"/>
          <w:szCs w:val="24"/>
          <w:lang w:val="fr-FR" w:eastAsia="de-DE"/>
        </w:rPr>
        <w:t>Hatz</w:t>
      </w:r>
      <w:proofErr w:type="spellEnd"/>
      <w:r w:rsidRPr="006479F7">
        <w:rPr>
          <w:rFonts w:eastAsia="Times New Roman" w:cs="Helvetica"/>
          <w:sz w:val="24"/>
          <w:szCs w:val="24"/>
          <w:lang w:val="fr-FR" w:eastAsia="de-DE"/>
        </w:rPr>
        <w:t xml:space="preserve"> - Stop Fessenheim &lt;</w:t>
      </w:r>
      <w:hyperlink r:id="rId5" w:tgtFrame="_blank" w:history="1">
        <w:r w:rsidRPr="006479F7">
          <w:rPr>
            <w:rFonts w:eastAsia="Times New Roman" w:cs="Helvetica"/>
            <w:color w:val="0000FF"/>
            <w:sz w:val="24"/>
            <w:szCs w:val="24"/>
            <w:u w:val="single"/>
            <w:lang w:val="fr-FR" w:eastAsia="de-DE"/>
          </w:rPr>
          <w:t>ahatz.stopfessenheim@gmail.co m</w:t>
        </w:r>
      </w:hyperlink>
      <w:r w:rsidRPr="006479F7">
        <w:rPr>
          <w:rFonts w:eastAsia="Times New Roman" w:cs="Helvetica"/>
          <w:sz w:val="24"/>
          <w:szCs w:val="24"/>
          <w:lang w:val="fr-FR" w:eastAsia="de-DE"/>
        </w:rPr>
        <w:t>&gt;</w:t>
      </w:r>
      <w:r w:rsidRPr="006479F7">
        <w:rPr>
          <w:rFonts w:eastAsia="Times New Roman" w:cs="Helvetica"/>
          <w:sz w:val="24"/>
          <w:szCs w:val="24"/>
          <w:lang w:val="fr-FR" w:eastAsia="de-DE"/>
        </w:rPr>
        <w:br/>
      </w:r>
    </w:p>
    <w:p w:rsidR="006479F7" w:rsidRDefault="006479F7" w:rsidP="006479F7">
      <w:pPr>
        <w:spacing w:after="0" w:line="240" w:lineRule="auto"/>
        <w:rPr>
          <w:rFonts w:eastAsia="Times New Roman" w:cs="Helvetica"/>
          <w:b/>
          <w:bCs/>
          <w:sz w:val="24"/>
          <w:szCs w:val="24"/>
          <w:lang w:val="fr-FR" w:eastAsia="de-DE"/>
        </w:rPr>
      </w:pPr>
      <w:r w:rsidRPr="006479F7">
        <w:rPr>
          <w:rFonts w:eastAsia="Times New Roman" w:cs="Helvetica"/>
          <w:b/>
          <w:bCs/>
          <w:sz w:val="24"/>
          <w:szCs w:val="24"/>
          <w:lang w:val="fr-FR" w:eastAsia="de-DE"/>
        </w:rPr>
        <w:t>Objet: Que se passe-t-il à Fessenheim ? Rien ne va plus !</w:t>
      </w:r>
    </w:p>
    <w:p w:rsidR="00F121BC" w:rsidRPr="006479F7" w:rsidRDefault="00F121BC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F121BC">
        <w:rPr>
          <w:rFonts w:eastAsia="Times New Roman" w:cs="Helvetica"/>
          <w:b/>
          <w:bCs/>
          <w:color w:val="CC0099"/>
          <w:sz w:val="24"/>
          <w:szCs w:val="24"/>
          <w:lang w:eastAsia="de-DE"/>
        </w:rPr>
        <w:t xml:space="preserve">//Was passiert in </w:t>
      </w:r>
      <w:proofErr w:type="gramStart"/>
      <w:r w:rsidRPr="00F121BC">
        <w:rPr>
          <w:rFonts w:eastAsia="Times New Roman" w:cs="Helvetica"/>
          <w:b/>
          <w:bCs/>
          <w:color w:val="CC0099"/>
          <w:sz w:val="24"/>
          <w:szCs w:val="24"/>
          <w:lang w:eastAsia="de-DE"/>
        </w:rPr>
        <w:t>Fessenheim ?</w:t>
      </w:r>
      <w:proofErr w:type="gramEnd"/>
      <w:r w:rsidRPr="00F121BC">
        <w:rPr>
          <w:rFonts w:eastAsia="Times New Roman" w:cs="Helvetica"/>
          <w:b/>
          <w:bCs/>
          <w:color w:val="CC0099"/>
          <w:sz w:val="24"/>
          <w:szCs w:val="24"/>
          <w:lang w:eastAsia="de-DE"/>
        </w:rPr>
        <w:t xml:space="preserve"> Nichts geht mehr!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Helvetica"/>
          <w:b/>
          <w:bCs/>
          <w:sz w:val="24"/>
          <w:szCs w:val="24"/>
          <w:lang w:val="fr-FR" w:eastAsia="de-DE"/>
        </w:rPr>
        <w:t xml:space="preserve">Date: </w:t>
      </w:r>
      <w:r w:rsidRPr="006479F7">
        <w:rPr>
          <w:rFonts w:eastAsia="Times New Roman" w:cs="Helvetica"/>
          <w:sz w:val="24"/>
          <w:szCs w:val="24"/>
          <w:lang w:val="fr-FR" w:eastAsia="de-DE"/>
        </w:rPr>
        <w:t>4 avril 2018 à 17:58:05 UTC+2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Helvetica"/>
          <w:b/>
          <w:bCs/>
          <w:sz w:val="24"/>
          <w:szCs w:val="24"/>
          <w:lang w:val="fr-FR" w:eastAsia="de-DE"/>
        </w:rPr>
        <w:t xml:space="preserve">À: </w:t>
      </w:r>
      <w:r w:rsidRPr="006479F7">
        <w:rPr>
          <w:rFonts w:eastAsia="Times New Roman" w:cs="Helvetica"/>
          <w:sz w:val="24"/>
          <w:szCs w:val="24"/>
          <w:lang w:val="fr-FR" w:eastAsia="de-DE"/>
        </w:rPr>
        <w:t>BOIS Pierre &lt;</w:t>
      </w:r>
      <w:hyperlink r:id="rId6" w:tgtFrame="_blank" w:history="1">
        <w:r w:rsidRPr="006479F7">
          <w:rPr>
            <w:rFonts w:eastAsia="Times New Roman" w:cs="Helvetica"/>
            <w:color w:val="0000FF"/>
            <w:sz w:val="24"/>
            <w:szCs w:val="24"/>
            <w:u w:val="single"/>
            <w:lang w:val="fr-FR" w:eastAsia="de-DE"/>
          </w:rPr>
          <w:t>pierre.bois@asn.fr</w:t>
        </w:r>
      </w:hyperlink>
      <w:r w:rsidRPr="006479F7">
        <w:rPr>
          <w:rFonts w:eastAsia="Times New Roman" w:cs="Helvetica"/>
          <w:sz w:val="24"/>
          <w:szCs w:val="24"/>
          <w:lang w:val="fr-FR" w:eastAsia="de-DE"/>
        </w:rPr>
        <w:t>&gt;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>A l’intention de Monsieur Pierre BOIS, Chef de Division de l’ASN</w:t>
      </w:r>
    </w:p>
    <w:p w:rsidR="006479F7" w:rsidRPr="006479F7" w:rsidRDefault="003A61D8" w:rsidP="006479F7">
      <w:pPr>
        <w:spacing w:after="0" w:line="240" w:lineRule="auto"/>
        <w:rPr>
          <w:rFonts w:eastAsia="Times New Roman" w:cs="Times New Roman"/>
          <w:b/>
          <w:color w:val="CC0099"/>
          <w:sz w:val="24"/>
          <w:szCs w:val="24"/>
          <w:lang w:eastAsia="de-DE"/>
        </w:rPr>
      </w:pPr>
      <w:r w:rsidRPr="00046DBA">
        <w:rPr>
          <w:rFonts w:eastAsia="Times New Roman" w:cs="Times New Roman"/>
          <w:b/>
          <w:color w:val="CC0099"/>
          <w:sz w:val="24"/>
          <w:szCs w:val="24"/>
          <w:lang w:eastAsia="de-DE"/>
        </w:rPr>
        <w:t>//Zu Händen von Herrn Pierre Bois, Abteilungsleiter der ASN</w:t>
      </w:r>
    </w:p>
    <w:p w:rsidR="00046DBA" w:rsidRDefault="00046DBA" w:rsidP="006479F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>(</w:t>
      </w:r>
      <w:proofErr w:type="gramStart"/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>copie</w:t>
      </w:r>
      <w:proofErr w:type="gramEnd"/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 xml:space="preserve"> à la Presse)</w:t>
      </w:r>
      <w:r w:rsidR="00F121BC">
        <w:rPr>
          <w:rFonts w:eastAsia="Times New Roman" w:cs="Times New Roman"/>
          <w:b/>
          <w:bCs/>
          <w:sz w:val="24"/>
          <w:szCs w:val="24"/>
          <w:lang w:val="fr-FR" w:eastAsia="de-DE"/>
        </w:rPr>
        <w:t xml:space="preserve">// </w:t>
      </w:r>
      <w:proofErr w:type="spellStart"/>
      <w:r w:rsidR="00F121BC" w:rsidRPr="00F121BC">
        <w:rPr>
          <w:rFonts w:eastAsia="Times New Roman" w:cs="Times New Roman"/>
          <w:b/>
          <w:bCs/>
          <w:color w:val="CC0099"/>
          <w:sz w:val="24"/>
          <w:szCs w:val="24"/>
          <w:lang w:val="fr-FR" w:eastAsia="de-DE"/>
        </w:rPr>
        <w:t>Kopie</w:t>
      </w:r>
      <w:proofErr w:type="spellEnd"/>
      <w:r w:rsidR="00F121BC" w:rsidRPr="00F121BC">
        <w:rPr>
          <w:rFonts w:eastAsia="Times New Roman" w:cs="Times New Roman"/>
          <w:b/>
          <w:bCs/>
          <w:color w:val="CC0099"/>
          <w:sz w:val="24"/>
          <w:szCs w:val="24"/>
          <w:lang w:val="fr-FR" w:eastAsia="de-DE"/>
        </w:rPr>
        <w:t xml:space="preserve"> an die Presse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>Monsieur BOIS,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Je tiens à vous rappeler les demandes exprimées à la CLIS (par le Dr SCHÜLE) à ce que FESSENHEIM 2 ne redémarre pas tant qu’une contre-expertise au abouti et pu être débattue lors d’une prochaine session de la CLIS.</w:t>
      </w:r>
    </w:p>
    <w:p w:rsidR="00F121BC" w:rsidRPr="006479F7" w:rsidRDefault="00F121BC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072D41">
        <w:rPr>
          <w:rFonts w:eastAsia="Times New Roman" w:cs="Times New Roman"/>
          <w:color w:val="CC0099"/>
          <w:sz w:val="24"/>
          <w:szCs w:val="24"/>
          <w:lang w:eastAsia="de-DE"/>
        </w:rPr>
        <w:t xml:space="preserve">//Ich erinnere Sie an die Forderungen in der CLIS (von Herrn Dr. </w:t>
      </w:r>
      <w:r w:rsidR="00072D41" w:rsidRPr="00072D41">
        <w:rPr>
          <w:rFonts w:eastAsia="Times New Roman" w:cs="Times New Roman"/>
          <w:color w:val="CC0099"/>
          <w:sz w:val="24"/>
          <w:szCs w:val="24"/>
          <w:lang w:eastAsia="de-DE"/>
        </w:rPr>
        <w:t>SCHÜL</w:t>
      </w:r>
      <w:r w:rsidR="00072D41">
        <w:rPr>
          <w:rFonts w:eastAsia="Times New Roman" w:cs="Times New Roman"/>
          <w:color w:val="CC0099"/>
          <w:sz w:val="24"/>
          <w:szCs w:val="24"/>
          <w:lang w:eastAsia="de-DE"/>
        </w:rPr>
        <w:t>E), dass Fhm2 nicht wieder hoch</w:t>
      </w:r>
      <w:r w:rsidRPr="00072D41">
        <w:rPr>
          <w:rFonts w:eastAsia="Times New Roman" w:cs="Times New Roman"/>
          <w:color w:val="CC0099"/>
          <w:sz w:val="24"/>
          <w:szCs w:val="24"/>
          <w:lang w:eastAsia="de-DE"/>
        </w:rPr>
        <w:t xml:space="preserve">gefahren wird, bevor </w:t>
      </w:r>
      <w:r w:rsidR="00072D41">
        <w:rPr>
          <w:rFonts w:eastAsia="Times New Roman" w:cs="Times New Roman"/>
          <w:color w:val="CC0099"/>
          <w:sz w:val="24"/>
          <w:szCs w:val="24"/>
          <w:lang w:eastAsia="de-DE"/>
        </w:rPr>
        <w:t>ein Gegengutachten erstellt und während einer nächsten CLIS-Sitzung diskutiert worden ist.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Le Président Monsieur HABIG a accepté à son tour cette contre-expertise.</w:t>
      </w:r>
    </w:p>
    <w:p w:rsidR="00072D41" w:rsidRPr="006479F7" w:rsidRDefault="00072D41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072D41">
        <w:rPr>
          <w:rFonts w:eastAsia="Times New Roman" w:cs="Times New Roman"/>
          <w:color w:val="CC0099"/>
          <w:sz w:val="24"/>
          <w:szCs w:val="24"/>
          <w:lang w:eastAsia="de-DE"/>
        </w:rPr>
        <w:lastRenderedPageBreak/>
        <w:t>//Der Präsident der CLIS, Herr HABIG, hat seinerseits diese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 xml:space="preserve"> Forderung nach einem </w:t>
      </w:r>
      <w:r w:rsidRPr="00072D41">
        <w:rPr>
          <w:rFonts w:eastAsia="Times New Roman" w:cs="Times New Roman"/>
          <w:color w:val="CC0099"/>
          <w:sz w:val="24"/>
          <w:szCs w:val="24"/>
          <w:lang w:eastAsia="de-DE"/>
        </w:rPr>
        <w:t>Gegengutachten akzeptiert.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Et puis, le 31 mars, nous avons adressé une lettre ouverte à Monsieur le Président Pierre-Franck CHEVET (dont vous avez copie) par laquelle nous sommes revenus sur cette demande ; lettre co-signée par 3 membres de la CLIS représentant 3 associations (Alsace Nature, Alter Alsace Energie, CSFR), par 2 scientifiques (Jean-Marie BROM et Thierry de LAROCHELAMBERT) et par 4 associations environnementales : CSFR, Citoyens Vigilants des environs de Fessenheim, </w:t>
      </w:r>
      <w:proofErr w:type="spellStart"/>
      <w:r w:rsidRPr="006479F7">
        <w:rPr>
          <w:rFonts w:eastAsia="Times New Roman" w:cs="Times New Roman"/>
          <w:sz w:val="24"/>
          <w:szCs w:val="24"/>
          <w:lang w:val="fr-FR" w:eastAsia="de-DE"/>
        </w:rPr>
        <w:t>Montagsmahnwache</w:t>
      </w:r>
      <w:proofErr w:type="spellEnd"/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Freiburg, Stop Fessenheim.</w:t>
      </w:r>
    </w:p>
    <w:p w:rsidR="00072D41" w:rsidRPr="006479F7" w:rsidRDefault="00072D41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072D41">
        <w:rPr>
          <w:rFonts w:eastAsia="Times New Roman" w:cs="Times New Roman"/>
          <w:color w:val="CC0099"/>
          <w:sz w:val="24"/>
          <w:szCs w:val="24"/>
          <w:lang w:eastAsia="de-DE"/>
        </w:rPr>
        <w:t>//</w:t>
      </w:r>
      <w:r w:rsidR="00046DBA">
        <w:rPr>
          <w:rFonts w:eastAsia="Times New Roman" w:cs="Times New Roman"/>
          <w:color w:val="CC0099"/>
          <w:sz w:val="24"/>
          <w:szCs w:val="24"/>
          <w:lang w:eastAsia="de-DE"/>
        </w:rPr>
        <w:t>Dann hatten wir a</w:t>
      </w:r>
      <w:r w:rsidRPr="00072D41">
        <w:rPr>
          <w:rFonts w:eastAsia="Times New Roman" w:cs="Times New Roman"/>
          <w:color w:val="CC0099"/>
          <w:sz w:val="24"/>
          <w:szCs w:val="24"/>
          <w:lang w:eastAsia="de-DE"/>
        </w:rPr>
        <w:t>m 31. März einen offenen Brief an Herrn P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>-</w:t>
      </w:r>
      <w:r w:rsidRPr="00072D41">
        <w:rPr>
          <w:rFonts w:eastAsia="Times New Roman" w:cs="Times New Roman"/>
          <w:color w:val="CC0099"/>
          <w:sz w:val="24"/>
          <w:szCs w:val="24"/>
          <w:lang w:eastAsia="de-DE"/>
        </w:rPr>
        <w:t>F CHEVET, Präsident der ASN gerichtet (Sie haben eine Kopie erhalten</w:t>
      </w:r>
      <w:r w:rsidR="00046DBA">
        <w:rPr>
          <w:rFonts w:eastAsia="Times New Roman" w:cs="Times New Roman"/>
          <w:color w:val="CC0099"/>
          <w:sz w:val="24"/>
          <w:szCs w:val="24"/>
          <w:lang w:eastAsia="de-DE"/>
        </w:rPr>
        <w:t>)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 xml:space="preserve">, in dem wir diese Forderung noch einmal gestellt hatten. Der Brief wurde </w:t>
      </w:r>
      <w:r w:rsidR="00046DBA">
        <w:rPr>
          <w:rFonts w:eastAsia="Times New Roman" w:cs="Times New Roman"/>
          <w:color w:val="CC0099"/>
          <w:sz w:val="24"/>
          <w:szCs w:val="24"/>
          <w:lang w:eastAsia="de-DE"/>
        </w:rPr>
        <w:t xml:space="preserve">mit 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 xml:space="preserve">unterschrieben von 3 CLIS-Mitgliedern, die 3 Verbände </w:t>
      </w: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vertreten </w:t>
      </w:r>
      <w:r w:rsidRPr="006479F7">
        <w:rPr>
          <w:rFonts w:eastAsia="Times New Roman" w:cs="Times New Roman"/>
          <w:color w:val="CC0099"/>
          <w:sz w:val="24"/>
          <w:szCs w:val="24"/>
          <w:lang w:eastAsia="de-DE"/>
        </w:rPr>
        <w:t>(</w:t>
      </w:r>
      <w:proofErr w:type="spellStart"/>
      <w:r w:rsidRPr="006479F7">
        <w:rPr>
          <w:rFonts w:eastAsia="Times New Roman" w:cs="Times New Roman"/>
          <w:color w:val="CC0099"/>
          <w:sz w:val="24"/>
          <w:szCs w:val="24"/>
          <w:lang w:eastAsia="de-DE"/>
        </w:rPr>
        <w:t>Alsace</w:t>
      </w:r>
      <w:proofErr w:type="spellEnd"/>
      <w:r w:rsidRPr="006479F7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Nature, Alter </w:t>
      </w:r>
      <w:proofErr w:type="spellStart"/>
      <w:r w:rsidRPr="006479F7">
        <w:rPr>
          <w:rFonts w:eastAsia="Times New Roman" w:cs="Times New Roman"/>
          <w:color w:val="CC0099"/>
          <w:sz w:val="24"/>
          <w:szCs w:val="24"/>
          <w:lang w:eastAsia="de-DE"/>
        </w:rPr>
        <w:t>Alsace</w:t>
      </w:r>
      <w:proofErr w:type="spellEnd"/>
      <w:r w:rsidRPr="006479F7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Energie, CSFR)</w:t>
      </w:r>
      <w:r w:rsidR="009F351D"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, von 2 Wissenschaftlern </w:t>
      </w:r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>(Jean-Marie BROM et Thierry de LAROCHELAMBERT)</w:t>
      </w:r>
      <w:r w:rsidR="009F351D"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sowie von 4 Umweltverbänden (</w:t>
      </w:r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 xml:space="preserve">CSFR, Citoyens </w:t>
      </w:r>
      <w:proofErr w:type="spellStart"/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>Vigilants</w:t>
      </w:r>
      <w:proofErr w:type="spellEnd"/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des </w:t>
      </w:r>
      <w:proofErr w:type="spellStart"/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>environs</w:t>
      </w:r>
      <w:proofErr w:type="spellEnd"/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de Fessenheim, Montagsmahnwache </w:t>
      </w:r>
      <w:r w:rsidR="009F351D">
        <w:rPr>
          <w:rFonts w:eastAsia="Times New Roman" w:cs="Times New Roman"/>
          <w:color w:val="CC0099"/>
          <w:sz w:val="24"/>
          <w:szCs w:val="24"/>
          <w:lang w:eastAsia="de-DE"/>
        </w:rPr>
        <w:t>Breisach</w:t>
      </w:r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 xml:space="preserve">, </w:t>
      </w:r>
      <w:proofErr w:type="spellStart"/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>Stop</w:t>
      </w:r>
      <w:proofErr w:type="spellEnd"/>
      <w:r w:rsidR="009F351D" w:rsidRPr="006479F7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Fessenheim</w:t>
      </w:r>
      <w:r w:rsidR="009F351D" w:rsidRPr="009F351D">
        <w:rPr>
          <w:rFonts w:eastAsia="Times New Roman" w:cs="Times New Roman"/>
          <w:color w:val="CC0099"/>
          <w:sz w:val="24"/>
          <w:szCs w:val="24"/>
          <w:lang w:eastAsia="de-DE"/>
        </w:rPr>
        <w:t>)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36"/>
          <w:szCs w:val="36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Mais il semblerait que rien n’y fait, que vous passez outre toutes ces demandes puisque </w:t>
      </w:r>
      <w:r w:rsidRPr="006479F7">
        <w:rPr>
          <w:rFonts w:eastAsia="Times New Roman" w:cs="Times New Roman"/>
          <w:sz w:val="36"/>
          <w:szCs w:val="36"/>
          <w:lang w:val="fr-FR" w:eastAsia="de-DE"/>
        </w:rPr>
        <w:t>EDF est en train de… faire des tentatives de redémarrage mais n’y arrive pas !!!</w:t>
      </w:r>
    </w:p>
    <w:p w:rsidR="009F351D" w:rsidRPr="006479F7" w:rsidRDefault="009F351D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//Es scheint jedoch, dass 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 xml:space="preserve">es </w:t>
      </w: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nichts 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>genützt hat</w:t>
      </w: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, dass Sie einfach über diese Forderung hinweggehen, </w:t>
      </w:r>
      <w:r>
        <w:rPr>
          <w:rFonts w:eastAsia="Times New Roman" w:cs="Times New Roman"/>
          <w:color w:val="CC0099"/>
          <w:sz w:val="36"/>
          <w:szCs w:val="36"/>
          <w:lang w:eastAsia="de-DE"/>
        </w:rPr>
        <w:t>da EDF dabei ist zu versuchen, den Reaktor wieder hochzufahren, aber es gelingt nicht!!!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A Fessenheim, il se dit </w:t>
      </w:r>
      <w:proofErr w:type="gramStart"/>
      <w:r w:rsidRPr="006479F7">
        <w:rPr>
          <w:rFonts w:eastAsia="Times New Roman" w:cs="Times New Roman"/>
          <w:sz w:val="24"/>
          <w:szCs w:val="24"/>
          <w:lang w:val="fr-FR" w:eastAsia="de-DE"/>
        </w:rPr>
        <w:t>que EDF</w:t>
      </w:r>
      <w:proofErr w:type="gramEnd"/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a de sérieux problèmes de redémarrage.</w:t>
      </w:r>
    </w:p>
    <w:p w:rsidR="009F351D" w:rsidRPr="006479F7" w:rsidRDefault="009F351D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//In </w:t>
      </w:r>
      <w:proofErr w:type="spellStart"/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>Fhm</w:t>
      </w:r>
      <w:proofErr w:type="spellEnd"/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munkelt man, dass EDF ernste Probleme beim Neustart hat.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9F351D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Voici une photo de la centrale grabataire, prise il y a quelques minutes, dont on voit s’échapper énormément de vapeur d’eau :(voir pièces jointes)</w:t>
      </w:r>
    </w:p>
    <w:p w:rsidR="009F351D" w:rsidRPr="006479F7" w:rsidRDefault="009F351D" w:rsidP="009F351D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>//Im Anhang finden Sie ein Foto des maroden AKWs, dass vor ein paar Minuten gemacht wurden und wo man enorme Dampfwolken austreten sieht (s. Anhang)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Et voici un diagramme de RTE qui prouve que Fessenheim 2 consomme 25 MW </w:t>
      </w:r>
      <w:r w:rsidRPr="006479F7">
        <w:rPr>
          <w:rFonts w:eastAsia="Times New Roman" w:cs="Times New Roman"/>
          <w:b/>
          <w:bCs/>
          <w:sz w:val="24"/>
          <w:szCs w:val="24"/>
          <w:u w:val="single"/>
          <w:lang w:val="fr-FR" w:eastAsia="de-DE"/>
        </w:rPr>
        <w:t>mais ne produit rien !</w:t>
      </w: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: (</w:t>
      </w:r>
      <w:proofErr w:type="gramStart"/>
      <w:r w:rsidRPr="006479F7">
        <w:rPr>
          <w:rFonts w:eastAsia="Times New Roman" w:cs="Times New Roman"/>
          <w:sz w:val="24"/>
          <w:szCs w:val="24"/>
          <w:lang w:val="fr-FR" w:eastAsia="de-DE"/>
        </w:rPr>
        <w:t>voir</w:t>
      </w:r>
      <w:proofErr w:type="gramEnd"/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pièce jointe)</w:t>
      </w:r>
    </w:p>
    <w:p w:rsidR="009F351D" w:rsidRPr="006479F7" w:rsidRDefault="009F351D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 xml:space="preserve">//Ebenfalls im Anhang finden Sie ein Diagramm von RTE, das beweist, dass Block 2 25 MW verbraucht, </w:t>
      </w:r>
      <w:r w:rsidRPr="00046DBA">
        <w:rPr>
          <w:rFonts w:eastAsia="Times New Roman" w:cs="Times New Roman"/>
          <w:b/>
          <w:color w:val="CC0099"/>
          <w:sz w:val="24"/>
          <w:szCs w:val="24"/>
          <w:u w:val="single"/>
          <w:lang w:eastAsia="de-DE"/>
        </w:rPr>
        <w:t>aber nichts produziert</w:t>
      </w:r>
      <w:r w:rsidRPr="009F351D">
        <w:rPr>
          <w:rFonts w:eastAsia="Times New Roman" w:cs="Times New Roman"/>
          <w:color w:val="CC0099"/>
          <w:sz w:val="24"/>
          <w:szCs w:val="24"/>
          <w:lang w:eastAsia="de-DE"/>
        </w:rPr>
        <w:t>.</w:t>
      </w:r>
    </w:p>
    <w:p w:rsidR="006479F7" w:rsidRPr="006479F7" w:rsidRDefault="006479F7" w:rsidP="006479F7">
      <w:pPr>
        <w:spacing w:after="10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2D2BD8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Et voici une publication d’EDF qui montre que </w:t>
      </w:r>
      <w:r w:rsidRPr="006479F7">
        <w:rPr>
          <w:rFonts w:eastAsia="Times New Roman" w:cs="Times New Roman"/>
          <w:b/>
          <w:bCs/>
          <w:sz w:val="36"/>
          <w:szCs w:val="36"/>
          <w:lang w:val="fr-FR" w:eastAsia="de-DE"/>
        </w:rPr>
        <w:t>le redémarrage est repoussé du 31 mars au 6 avril,</w:t>
      </w:r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donc d’une semaine. (</w:t>
      </w:r>
      <w:proofErr w:type="gramStart"/>
      <w:r w:rsidRPr="006479F7">
        <w:rPr>
          <w:rFonts w:eastAsia="Times New Roman" w:cs="Times New Roman"/>
          <w:sz w:val="24"/>
          <w:szCs w:val="24"/>
          <w:lang w:val="fr-FR" w:eastAsia="de-DE"/>
        </w:rPr>
        <w:t>voir</w:t>
      </w:r>
      <w:proofErr w:type="gramEnd"/>
      <w:r w:rsidRPr="006479F7">
        <w:rPr>
          <w:rFonts w:eastAsia="Times New Roman" w:cs="Times New Roman"/>
          <w:sz w:val="24"/>
          <w:szCs w:val="24"/>
          <w:lang w:val="fr-FR" w:eastAsia="de-DE"/>
        </w:rPr>
        <w:t xml:space="preserve"> pièce jointe</w:t>
      </w:r>
      <w:r w:rsidR="002D2BD8" w:rsidRPr="006479F7">
        <w:rPr>
          <w:rFonts w:eastAsia="Times New Roman" w:cs="Times New Roman"/>
          <w:sz w:val="24"/>
          <w:szCs w:val="24"/>
          <w:lang w:val="fr-FR" w:eastAsia="de-DE"/>
        </w:rPr>
        <w:t>)</w:t>
      </w:r>
    </w:p>
    <w:p w:rsidR="006479F7" w:rsidRPr="006479F7" w:rsidRDefault="002D2BD8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2D2BD8">
        <w:rPr>
          <w:rFonts w:eastAsia="Times New Roman" w:cs="Times New Roman"/>
          <w:color w:val="CC0099"/>
          <w:sz w:val="24"/>
          <w:szCs w:val="24"/>
          <w:lang w:eastAsia="de-DE"/>
        </w:rPr>
        <w:t xml:space="preserve">//Und schließlich finden Sie im Anhang die </w:t>
      </w:r>
      <w:r>
        <w:rPr>
          <w:rFonts w:eastAsia="Times New Roman" w:cs="Times New Roman"/>
          <w:color w:val="CC0099"/>
          <w:sz w:val="24"/>
          <w:szCs w:val="24"/>
          <w:lang w:eastAsia="de-DE"/>
        </w:rPr>
        <w:t xml:space="preserve">Veröffentlichung  einer Mitteilung </w:t>
      </w:r>
      <w:r w:rsidRPr="002D2BD8">
        <w:rPr>
          <w:rFonts w:eastAsia="Times New Roman" w:cs="Times New Roman"/>
          <w:color w:val="CC0099"/>
          <w:sz w:val="24"/>
          <w:szCs w:val="24"/>
          <w:lang w:eastAsia="de-DE"/>
        </w:rPr>
        <w:t xml:space="preserve">von EDF, dass </w:t>
      </w:r>
      <w:r w:rsidRPr="003A61D8">
        <w:rPr>
          <w:rFonts w:eastAsia="Times New Roman" w:cs="Times New Roman"/>
          <w:b/>
          <w:color w:val="CC0099"/>
          <w:sz w:val="36"/>
          <w:szCs w:val="36"/>
          <w:lang w:eastAsia="de-DE"/>
        </w:rPr>
        <w:t>der Neustart vom 31. März auf den 6. April</w:t>
      </w:r>
      <w:r w:rsidRPr="002D2BD8">
        <w:rPr>
          <w:rFonts w:eastAsia="Times New Roman" w:cs="Times New Roman"/>
          <w:color w:val="CC0099"/>
          <w:sz w:val="24"/>
          <w:szCs w:val="24"/>
          <w:lang w:eastAsia="de-DE"/>
        </w:rPr>
        <w:t xml:space="preserve">, also um eine Woche </w:t>
      </w:r>
      <w:r w:rsidRPr="003A61D8">
        <w:rPr>
          <w:rFonts w:eastAsia="Times New Roman" w:cs="Times New Roman"/>
          <w:b/>
          <w:color w:val="CC0099"/>
          <w:sz w:val="36"/>
          <w:szCs w:val="36"/>
          <w:lang w:eastAsia="de-DE"/>
        </w:rPr>
        <w:t>verschoben</w:t>
      </w:r>
      <w:r w:rsidRPr="002D2BD8">
        <w:rPr>
          <w:rFonts w:eastAsia="Times New Roman" w:cs="Times New Roman"/>
          <w:color w:val="CC0099"/>
          <w:sz w:val="24"/>
          <w:szCs w:val="24"/>
          <w:lang w:eastAsia="de-DE"/>
        </w:rPr>
        <w:t xml:space="preserve"> </w:t>
      </w:r>
      <w:r w:rsidR="003A61D8">
        <w:rPr>
          <w:rFonts w:eastAsia="Times New Roman" w:cs="Times New Roman"/>
          <w:color w:val="CC0099"/>
          <w:sz w:val="24"/>
          <w:szCs w:val="24"/>
          <w:lang w:eastAsia="de-DE"/>
        </w:rPr>
        <w:t xml:space="preserve">worden </w:t>
      </w:r>
      <w:r w:rsidRPr="002D2BD8">
        <w:rPr>
          <w:rFonts w:eastAsia="Times New Roman" w:cs="Times New Roman"/>
          <w:color w:val="CC0099"/>
          <w:sz w:val="24"/>
          <w:szCs w:val="24"/>
          <w:lang w:eastAsia="de-DE"/>
        </w:rPr>
        <w:t>ist.</w:t>
      </w:r>
    </w:p>
    <w:p w:rsidR="006479F7" w:rsidRPr="006479F7" w:rsidRDefault="006479F7" w:rsidP="006479F7">
      <w:pPr>
        <w:spacing w:after="10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2D2BD8" w:rsidRDefault="006479F7" w:rsidP="006479F7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val="fr-FR" w:eastAsia="de-DE"/>
        </w:rPr>
      </w:pPr>
      <w:r w:rsidRPr="006479F7">
        <w:rPr>
          <w:rFonts w:eastAsia="Times New Roman" w:cs="Times New Roman"/>
          <w:b/>
          <w:bCs/>
          <w:sz w:val="36"/>
          <w:szCs w:val="36"/>
          <w:lang w:val="fr-FR" w:eastAsia="de-DE"/>
        </w:rPr>
        <w:t>C’est à dire que la centrale grabataire ne veut pas se relever.</w:t>
      </w:r>
    </w:p>
    <w:p w:rsidR="006479F7" w:rsidRPr="006479F7" w:rsidRDefault="002D2BD8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2D2BD8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lastRenderedPageBreak/>
        <w:t>//Das heißt, dass der marode Reaktor nicht hochfahren will.</w:t>
      </w:r>
      <w:r w:rsidR="006479F7" w:rsidRPr="006479F7">
        <w:rPr>
          <w:rFonts w:eastAsia="Times New Roman" w:cs="Times New Roman"/>
          <w:b/>
          <w:bCs/>
          <w:color w:val="CC0099"/>
          <w:sz w:val="36"/>
          <w:szCs w:val="36"/>
          <w:lang w:eastAsia="de-DE"/>
        </w:rPr>
        <w:t> </w:t>
      </w:r>
    </w:p>
    <w:p w:rsidR="006479F7" w:rsidRDefault="006479F7" w:rsidP="006479F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 xml:space="preserve">Il y a vraiment de quoi être inquiet, maintenant que l’on a acquis la certitude que </w:t>
      </w:r>
      <w:proofErr w:type="gramStart"/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>les intérêt</w:t>
      </w:r>
      <w:proofErr w:type="gramEnd"/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 xml:space="preserve"> économiques à court terme sont tellement plus essentiels pour certains, que la sécurité des populations.</w:t>
      </w:r>
    </w:p>
    <w:p w:rsidR="002D2BD8" w:rsidRPr="006479F7" w:rsidRDefault="002D2BD8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2D2BD8">
        <w:rPr>
          <w:rFonts w:eastAsia="Times New Roman" w:cs="Times New Roman"/>
          <w:b/>
          <w:bCs/>
          <w:color w:val="CC0099"/>
          <w:sz w:val="24"/>
          <w:szCs w:val="24"/>
          <w:lang w:eastAsia="de-DE"/>
        </w:rPr>
        <w:t>//Es gibt wirklich allen Grund zur Be</w:t>
      </w:r>
      <w:r w:rsidR="00046DBA">
        <w:rPr>
          <w:rFonts w:eastAsia="Times New Roman" w:cs="Times New Roman"/>
          <w:b/>
          <w:bCs/>
          <w:color w:val="CC0099"/>
          <w:sz w:val="24"/>
          <w:szCs w:val="24"/>
          <w:lang w:eastAsia="de-DE"/>
        </w:rPr>
        <w:t>sorgnis</w:t>
      </w:r>
      <w:r w:rsidRPr="002D2BD8">
        <w:rPr>
          <w:rFonts w:eastAsia="Times New Roman" w:cs="Times New Roman"/>
          <w:b/>
          <w:bCs/>
          <w:color w:val="CC0099"/>
          <w:sz w:val="24"/>
          <w:szCs w:val="24"/>
          <w:lang w:eastAsia="de-DE"/>
        </w:rPr>
        <w:t xml:space="preserve">, wo wir jetzt sicher sind, dass kurzfristige wirtschaftliche Interessen für manche </w:t>
      </w:r>
      <w:proofErr w:type="spellStart"/>
      <w:r w:rsidRPr="002D2BD8">
        <w:rPr>
          <w:rFonts w:eastAsia="Times New Roman" w:cs="Times New Roman"/>
          <w:b/>
          <w:bCs/>
          <w:color w:val="CC0099"/>
          <w:sz w:val="24"/>
          <w:szCs w:val="24"/>
          <w:lang w:eastAsia="de-DE"/>
        </w:rPr>
        <w:t>soviel</w:t>
      </w:r>
      <w:proofErr w:type="spellEnd"/>
      <w:r w:rsidRPr="002D2BD8">
        <w:rPr>
          <w:rFonts w:eastAsia="Times New Roman" w:cs="Times New Roman"/>
          <w:b/>
          <w:bCs/>
          <w:color w:val="CC0099"/>
          <w:sz w:val="24"/>
          <w:szCs w:val="24"/>
          <w:lang w:eastAsia="de-DE"/>
        </w:rPr>
        <w:t xml:space="preserve"> wichtiger sind als die Sicherheit der Bevölkerungen.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>J’aimerais bien que dans ces circonstances, nous ayons encore affaire à une ASN qui retrouve un peu de crédibilité.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b/>
          <w:bCs/>
          <w:sz w:val="24"/>
          <w:szCs w:val="24"/>
          <w:lang w:val="fr-FR" w:eastAsia="de-DE"/>
        </w:rPr>
        <w:t>Une Autorité de Sûreté Nucléaire qui, enfin, INTERDISE CE REDEMARRAGE À HAUT RISQUE</w:t>
      </w:r>
      <w:r w:rsidR="003A61D8">
        <w:rPr>
          <w:rFonts w:eastAsia="Times New Roman" w:cs="Times New Roman"/>
          <w:b/>
          <w:bCs/>
          <w:sz w:val="24"/>
          <w:szCs w:val="24"/>
          <w:lang w:val="fr-FR" w:eastAsia="de-DE"/>
        </w:rPr>
        <w:t> !</w:t>
      </w:r>
    </w:p>
    <w:p w:rsidR="006479F7" w:rsidRPr="003A61D8" w:rsidRDefault="002D2BD8" w:rsidP="006479F7">
      <w:pPr>
        <w:spacing w:after="0" w:line="240" w:lineRule="auto"/>
        <w:rPr>
          <w:rFonts w:eastAsia="Times New Roman" w:cs="Times New Roman"/>
          <w:b/>
          <w:color w:val="CC0099"/>
          <w:sz w:val="24"/>
          <w:szCs w:val="24"/>
          <w:lang w:eastAsia="de-DE"/>
        </w:rPr>
      </w:pPr>
      <w:r w:rsidRPr="003A61D8">
        <w:rPr>
          <w:rFonts w:eastAsia="Times New Roman" w:cs="Times New Roman"/>
          <w:b/>
          <w:color w:val="CC0099"/>
          <w:sz w:val="24"/>
          <w:szCs w:val="24"/>
          <w:lang w:eastAsia="de-DE"/>
        </w:rPr>
        <w:t>//Ich hätte lieber, dass wir es unter diesen Umständen mit einer ASN zu tun hätten, die etwas Glaubwürdigkeit verdiente</w:t>
      </w:r>
      <w:r w:rsidR="003A61D8" w:rsidRPr="003A61D8">
        <w:rPr>
          <w:rFonts w:eastAsia="Times New Roman" w:cs="Times New Roman"/>
          <w:b/>
          <w:color w:val="CC0099"/>
          <w:sz w:val="24"/>
          <w:szCs w:val="24"/>
          <w:lang w:eastAsia="de-DE"/>
        </w:rPr>
        <w:t>. Eine Atom</w:t>
      </w:r>
      <w:r w:rsidR="003A61D8">
        <w:rPr>
          <w:rFonts w:eastAsia="Times New Roman" w:cs="Times New Roman"/>
          <w:b/>
          <w:color w:val="CC0099"/>
          <w:sz w:val="24"/>
          <w:szCs w:val="24"/>
          <w:lang w:eastAsia="de-DE"/>
        </w:rPr>
        <w:t>-</w:t>
      </w:r>
      <w:r w:rsidR="003A61D8" w:rsidRPr="003A61D8">
        <w:rPr>
          <w:rFonts w:eastAsia="Times New Roman" w:cs="Times New Roman"/>
          <w:b/>
          <w:color w:val="CC0099"/>
          <w:sz w:val="24"/>
          <w:szCs w:val="24"/>
          <w:lang w:eastAsia="de-DE"/>
        </w:rPr>
        <w:t>Aufsichtsbehörde, DIE ENDLICH DIESES HOCHRISKANTE WIEDERANFAHREN VERBIETET.</w:t>
      </w:r>
    </w:p>
    <w:p w:rsidR="002D2BD8" w:rsidRPr="006479F7" w:rsidRDefault="002D2BD8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Ceci est désormais VOTRE RESPONSABILITÉ.</w:t>
      </w:r>
    </w:p>
    <w:p w:rsidR="003A61D8" w:rsidRPr="006479F7" w:rsidRDefault="003A61D8" w:rsidP="006479F7">
      <w:pPr>
        <w:spacing w:after="0" w:line="240" w:lineRule="auto"/>
        <w:rPr>
          <w:rFonts w:eastAsia="Times New Roman" w:cs="Times New Roman"/>
          <w:color w:val="CC0099"/>
          <w:sz w:val="24"/>
          <w:szCs w:val="24"/>
          <w:lang w:eastAsia="de-DE"/>
        </w:rPr>
      </w:pPr>
      <w:r w:rsidRPr="003A61D8">
        <w:rPr>
          <w:rFonts w:eastAsia="Times New Roman" w:cs="Times New Roman"/>
          <w:color w:val="CC0099"/>
          <w:sz w:val="24"/>
          <w:szCs w:val="24"/>
          <w:lang w:eastAsia="de-DE"/>
        </w:rPr>
        <w:t>//Es ist ab jetzt in IHRER VERANTWORTUNG.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6479F7">
        <w:rPr>
          <w:rFonts w:eastAsia="Times New Roman" w:cs="Times New Roman"/>
          <w:sz w:val="24"/>
          <w:szCs w:val="24"/>
          <w:lang w:val="fr-FR" w:eastAsia="de-DE"/>
        </w:rPr>
        <w:t>Bien cordialement,</w:t>
      </w: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</w:p>
    <w:p w:rsidR="006479F7" w:rsidRPr="006479F7" w:rsidRDefault="006479F7" w:rsidP="006479F7">
      <w:pPr>
        <w:spacing w:after="0" w:line="240" w:lineRule="auto"/>
        <w:rPr>
          <w:rFonts w:eastAsia="Times New Roman" w:cs="Times New Roman"/>
          <w:sz w:val="27"/>
          <w:szCs w:val="27"/>
          <w:lang w:val="fr-FR" w:eastAsia="de-DE"/>
        </w:rPr>
      </w:pPr>
      <w:r w:rsidRPr="006479F7">
        <w:rPr>
          <w:rFonts w:eastAsia="Times New Roman" w:cs="Times New Roman"/>
          <w:b/>
          <w:bCs/>
          <w:sz w:val="27"/>
          <w:szCs w:val="27"/>
          <w:lang w:val="fr-FR" w:eastAsia="de-DE"/>
        </w:rPr>
        <w:t xml:space="preserve">André </w:t>
      </w:r>
      <w:proofErr w:type="spellStart"/>
      <w:r w:rsidRPr="006479F7">
        <w:rPr>
          <w:rFonts w:eastAsia="Times New Roman" w:cs="Times New Roman"/>
          <w:b/>
          <w:bCs/>
          <w:sz w:val="27"/>
          <w:szCs w:val="27"/>
          <w:lang w:val="fr-FR" w:eastAsia="de-DE"/>
        </w:rPr>
        <w:t>Hatz</w:t>
      </w:r>
      <w:proofErr w:type="spellEnd"/>
    </w:p>
    <w:p w:rsidR="00343F05" w:rsidRPr="006479F7" w:rsidRDefault="006479F7" w:rsidP="006479F7">
      <w:pPr>
        <w:spacing w:after="0" w:line="240" w:lineRule="auto"/>
        <w:rPr>
          <w:rFonts w:eastAsia="Times New Roman" w:cs="Times New Roman"/>
          <w:sz w:val="27"/>
          <w:szCs w:val="27"/>
          <w:lang w:val="fr-FR" w:eastAsia="de-DE"/>
        </w:rPr>
      </w:pPr>
      <w:r w:rsidRPr="006479F7">
        <w:rPr>
          <w:rFonts w:eastAsia="Times New Roman" w:cs="Times New Roman"/>
          <w:sz w:val="27"/>
          <w:szCs w:val="27"/>
          <w:lang w:val="fr-FR" w:eastAsia="de-DE"/>
        </w:rPr>
        <w:t>Président de Stop Fessenheim</w:t>
      </w:r>
    </w:p>
    <w:sectPr w:rsidR="00343F05" w:rsidRPr="006479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F7"/>
    <w:rsid w:val="00046DBA"/>
    <w:rsid w:val="00072D41"/>
    <w:rsid w:val="00213530"/>
    <w:rsid w:val="002D2BD8"/>
    <w:rsid w:val="003A61D8"/>
    <w:rsid w:val="0058682C"/>
    <w:rsid w:val="005B11F2"/>
    <w:rsid w:val="006479F7"/>
    <w:rsid w:val="009F351D"/>
    <w:rsid w:val="00A0052B"/>
    <w:rsid w:val="00DC3191"/>
    <w:rsid w:val="00F121BC"/>
    <w:rsid w:val="00F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47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4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5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3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1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17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68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56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27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9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3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23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99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7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27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7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74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8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89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47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4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1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81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68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63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44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2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9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24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86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0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4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17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9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2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65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97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26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26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31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76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8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94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37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8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24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erre.bois@asn.fr" TargetMode="External"/><Relationship Id="rId5" Type="http://schemas.openxmlformats.org/officeDocument/2006/relationships/hyperlink" Target="mailto:ahatz.stopfessenhe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1</cp:revision>
  <dcterms:created xsi:type="dcterms:W3CDTF">2018-04-04T17:42:00Z</dcterms:created>
  <dcterms:modified xsi:type="dcterms:W3CDTF">2018-04-04T18:38:00Z</dcterms:modified>
</cp:coreProperties>
</file>