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46" w:rsidRPr="00343AB3" w:rsidRDefault="00B41486" w:rsidP="00B41486">
      <w:pPr>
        <w:spacing w:after="0" w:line="240" w:lineRule="auto"/>
        <w:rPr>
          <w:sz w:val="20"/>
          <w:szCs w:val="20"/>
          <w:lang w:val="fr-FR"/>
        </w:rPr>
      </w:pPr>
      <w:r w:rsidRPr="00B41486">
        <w:rPr>
          <w:sz w:val="20"/>
          <w:szCs w:val="20"/>
        </w:rPr>
        <w:fldChar w:fldCharType="begin"/>
      </w:r>
      <w:r w:rsidRPr="00B41486">
        <w:rPr>
          <w:sz w:val="20"/>
          <w:szCs w:val="20"/>
          <w:lang w:val="fr-FR"/>
        </w:rPr>
        <w:instrText xml:space="preserve"> HYPERLINK "http://bfmbusiness.bfmtv.com/entreprise/l-autorite-de-surete-nucleaire-ment-elle-aux-francais-1366793.html" </w:instrText>
      </w:r>
      <w:r w:rsidRPr="00B41486">
        <w:rPr>
          <w:sz w:val="20"/>
          <w:szCs w:val="20"/>
        </w:rPr>
        <w:fldChar w:fldCharType="separate"/>
      </w:r>
      <w:r w:rsidRPr="00B41486">
        <w:rPr>
          <w:rStyle w:val="Hyperlink"/>
          <w:sz w:val="20"/>
          <w:szCs w:val="20"/>
          <w:lang w:val="fr-FR"/>
        </w:rPr>
        <w:t>bfmbusiness.bfmtv.com/entreprise/l-autorite-de-surete-nucleaire-ment-elle-aux-francais-1366793.html</w:t>
      </w:r>
      <w:r w:rsidRPr="00B41486">
        <w:rPr>
          <w:sz w:val="20"/>
          <w:szCs w:val="20"/>
        </w:rPr>
        <w:fldChar w:fldCharType="end"/>
      </w:r>
    </w:p>
    <w:p w:rsidR="00B41486" w:rsidRPr="00343AB3" w:rsidRDefault="00B41486" w:rsidP="00B41486">
      <w:pPr>
        <w:spacing w:after="0" w:line="240" w:lineRule="auto"/>
        <w:rPr>
          <w:sz w:val="20"/>
          <w:szCs w:val="20"/>
          <w:lang w:val="fr-FR"/>
        </w:rPr>
      </w:pPr>
    </w:p>
    <w:p w:rsidR="00B41486" w:rsidRPr="00343AB3" w:rsidRDefault="00B41486" w:rsidP="00B41486">
      <w:pPr>
        <w:spacing w:after="0" w:line="240" w:lineRule="auto"/>
        <w:rPr>
          <w:lang w:val="fr-FR"/>
        </w:rPr>
      </w:pPr>
      <w:r w:rsidRPr="00343AB3">
        <w:rPr>
          <w:lang w:val="fr-FR"/>
        </w:rPr>
        <w:t>05/02/2018 à 13h13</w:t>
      </w:r>
    </w:p>
    <w:p w:rsidR="0034248D" w:rsidRPr="00343AB3" w:rsidRDefault="0034248D" w:rsidP="00B41486">
      <w:pPr>
        <w:spacing w:after="0" w:line="240" w:lineRule="auto"/>
        <w:rPr>
          <w:lang w:val="fr-FR"/>
        </w:rPr>
      </w:pPr>
    </w:p>
    <w:p w:rsidR="00B41486" w:rsidRDefault="00B41486" w:rsidP="0034248D">
      <w:pPr>
        <w:spacing w:after="0" w:line="240" w:lineRule="auto"/>
        <w:outlineLvl w:val="0"/>
        <w:rPr>
          <w:rFonts w:eastAsia="Times New Roman" w:cs="Times New Roman"/>
          <w:b/>
          <w:bCs/>
          <w:kern w:val="36"/>
          <w:sz w:val="36"/>
          <w:szCs w:val="36"/>
          <w:lang w:val="fr-FR" w:eastAsia="de-DE"/>
        </w:rPr>
      </w:pPr>
      <w:r w:rsidRPr="00B41486">
        <w:rPr>
          <w:rFonts w:eastAsia="Times New Roman" w:cs="Times New Roman"/>
          <w:b/>
          <w:bCs/>
          <w:kern w:val="36"/>
          <w:sz w:val="36"/>
          <w:szCs w:val="36"/>
          <w:lang w:val="fr-FR" w:eastAsia="de-DE"/>
        </w:rPr>
        <w:t>L’Autorité de sureté nucléaire ment-elle aux Français ?</w:t>
      </w:r>
    </w:p>
    <w:p w:rsidR="0034248D" w:rsidRPr="00343AB3" w:rsidRDefault="0034248D" w:rsidP="0034248D">
      <w:pPr>
        <w:spacing w:after="0" w:line="240" w:lineRule="auto"/>
        <w:outlineLvl w:val="0"/>
        <w:rPr>
          <w:rFonts w:eastAsia="Times New Roman" w:cs="Times New Roman"/>
          <w:b/>
          <w:bCs/>
          <w:color w:val="CC0099"/>
          <w:kern w:val="36"/>
          <w:sz w:val="36"/>
          <w:szCs w:val="36"/>
          <w:lang w:val="fr-FR" w:eastAsia="de-DE"/>
        </w:rPr>
      </w:pPr>
      <w:r w:rsidRPr="00343AB3">
        <w:rPr>
          <w:rFonts w:eastAsia="Times New Roman" w:cs="Times New Roman"/>
          <w:b/>
          <w:bCs/>
          <w:color w:val="CC0099"/>
          <w:kern w:val="36"/>
          <w:sz w:val="36"/>
          <w:szCs w:val="36"/>
          <w:lang w:val="fr-FR" w:eastAsia="de-DE"/>
        </w:rPr>
        <w:t>//</w:t>
      </w:r>
      <w:proofErr w:type="spellStart"/>
      <w:r w:rsidRPr="00343AB3">
        <w:rPr>
          <w:rFonts w:eastAsia="Times New Roman" w:cs="Times New Roman"/>
          <w:b/>
          <w:bCs/>
          <w:color w:val="CC0099"/>
          <w:kern w:val="36"/>
          <w:sz w:val="36"/>
          <w:szCs w:val="36"/>
          <w:lang w:val="fr-FR" w:eastAsia="de-DE"/>
        </w:rPr>
        <w:t>Belügt</w:t>
      </w:r>
      <w:proofErr w:type="spellEnd"/>
      <w:r w:rsidRPr="00343AB3">
        <w:rPr>
          <w:rFonts w:eastAsia="Times New Roman" w:cs="Times New Roman"/>
          <w:b/>
          <w:bCs/>
          <w:color w:val="CC0099"/>
          <w:kern w:val="36"/>
          <w:sz w:val="36"/>
          <w:szCs w:val="36"/>
          <w:lang w:val="fr-FR" w:eastAsia="de-DE"/>
        </w:rPr>
        <w:t xml:space="preserve"> ASN die </w:t>
      </w:r>
      <w:proofErr w:type="spellStart"/>
      <w:r w:rsidRPr="00343AB3">
        <w:rPr>
          <w:rFonts w:eastAsia="Times New Roman" w:cs="Times New Roman"/>
          <w:b/>
          <w:bCs/>
          <w:color w:val="CC0099"/>
          <w:kern w:val="36"/>
          <w:sz w:val="36"/>
          <w:szCs w:val="36"/>
          <w:lang w:val="fr-FR" w:eastAsia="de-DE"/>
        </w:rPr>
        <w:t>Franzosen</w:t>
      </w:r>
      <w:proofErr w:type="spellEnd"/>
      <w:r w:rsidRPr="00343AB3">
        <w:rPr>
          <w:rFonts w:eastAsia="Times New Roman" w:cs="Times New Roman"/>
          <w:b/>
          <w:bCs/>
          <w:color w:val="CC0099"/>
          <w:kern w:val="36"/>
          <w:sz w:val="36"/>
          <w:szCs w:val="36"/>
          <w:lang w:val="fr-FR" w:eastAsia="de-DE"/>
        </w:rPr>
        <w:t> ?</w:t>
      </w:r>
    </w:p>
    <w:p w:rsidR="00B41486" w:rsidRDefault="00B41486" w:rsidP="00B41486">
      <w:pPr>
        <w:pStyle w:val="berschrift2"/>
        <w:spacing w:line="240" w:lineRule="auto"/>
        <w:rPr>
          <w:rFonts w:asciiTheme="minorHAnsi" w:hAnsiTheme="minorHAnsi"/>
          <w:lang w:val="fr-FR"/>
        </w:rPr>
      </w:pPr>
      <w:r w:rsidRPr="00B41486">
        <w:rPr>
          <w:rFonts w:asciiTheme="minorHAnsi" w:hAnsiTheme="minorHAnsi"/>
          <w:lang w:val="fr-FR"/>
        </w:rPr>
        <w:t xml:space="preserve">Une enquête menée par les journalistes Thierry </w:t>
      </w:r>
      <w:proofErr w:type="spellStart"/>
      <w:r w:rsidRPr="00B41486">
        <w:rPr>
          <w:rFonts w:asciiTheme="minorHAnsi" w:hAnsiTheme="minorHAnsi"/>
          <w:lang w:val="fr-FR"/>
        </w:rPr>
        <w:t>Gadault</w:t>
      </w:r>
      <w:proofErr w:type="spellEnd"/>
      <w:r w:rsidRPr="00B41486">
        <w:rPr>
          <w:rFonts w:asciiTheme="minorHAnsi" w:hAnsiTheme="minorHAnsi"/>
          <w:lang w:val="fr-FR"/>
        </w:rPr>
        <w:t xml:space="preserve"> et Hugues </w:t>
      </w:r>
      <w:proofErr w:type="spellStart"/>
      <w:r w:rsidRPr="00B41486">
        <w:rPr>
          <w:rFonts w:asciiTheme="minorHAnsi" w:hAnsiTheme="minorHAnsi"/>
          <w:lang w:val="fr-FR"/>
        </w:rPr>
        <w:t>Demeude</w:t>
      </w:r>
      <w:proofErr w:type="spellEnd"/>
      <w:r w:rsidRPr="00B41486">
        <w:rPr>
          <w:rFonts w:asciiTheme="minorHAnsi" w:hAnsiTheme="minorHAnsi"/>
          <w:lang w:val="fr-FR"/>
        </w:rPr>
        <w:t xml:space="preserve"> dresse un bilan inquiétant de la sureté nucléaire en France et dénonce l’attitude des autorités, complices d’une "culture du mensonge et de la dissimulation".</w:t>
      </w:r>
    </w:p>
    <w:p w:rsidR="0034248D" w:rsidRPr="0034248D" w:rsidRDefault="0034248D" w:rsidP="0034248D">
      <w:pPr>
        <w:spacing w:line="240" w:lineRule="auto"/>
        <w:rPr>
          <w:b/>
          <w:color w:val="CC0099"/>
          <w:sz w:val="24"/>
          <w:szCs w:val="24"/>
        </w:rPr>
      </w:pPr>
      <w:r w:rsidRPr="0034248D">
        <w:rPr>
          <w:b/>
          <w:color w:val="CC0099"/>
          <w:sz w:val="24"/>
          <w:szCs w:val="24"/>
        </w:rPr>
        <w:t xml:space="preserve">//Eine Untersuchung der Journalisten Thierry </w:t>
      </w:r>
      <w:proofErr w:type="spellStart"/>
      <w:r w:rsidRPr="0034248D">
        <w:rPr>
          <w:b/>
          <w:color w:val="CC0099"/>
          <w:sz w:val="24"/>
          <w:szCs w:val="24"/>
        </w:rPr>
        <w:t>Gadault</w:t>
      </w:r>
      <w:proofErr w:type="spellEnd"/>
      <w:r w:rsidRPr="0034248D">
        <w:rPr>
          <w:b/>
          <w:color w:val="CC0099"/>
          <w:sz w:val="24"/>
          <w:szCs w:val="24"/>
        </w:rPr>
        <w:t xml:space="preserve"> et Hugues </w:t>
      </w:r>
      <w:proofErr w:type="spellStart"/>
      <w:r w:rsidRPr="0034248D">
        <w:rPr>
          <w:b/>
          <w:color w:val="CC0099"/>
          <w:sz w:val="24"/>
          <w:szCs w:val="24"/>
        </w:rPr>
        <w:t>Demeude</w:t>
      </w:r>
      <w:proofErr w:type="spellEnd"/>
      <w:r>
        <w:rPr>
          <w:b/>
          <w:color w:val="CC0099"/>
          <w:sz w:val="24"/>
          <w:szCs w:val="24"/>
        </w:rPr>
        <w:t xml:space="preserve"> kommt zu einer beunruhigenden Bilanz über die atomare Sicherheit in Frankreich und prangert die Haltung der Aufsichtsbehörde als „Komplizen einer Kultur der Lüge und</w:t>
      </w:r>
      <w:r w:rsidR="004F1A32">
        <w:rPr>
          <w:b/>
          <w:color w:val="CC0099"/>
          <w:sz w:val="24"/>
          <w:szCs w:val="24"/>
        </w:rPr>
        <w:t xml:space="preserve"> des Vertuschens/ Verschweigens“</w:t>
      </w:r>
      <w:r>
        <w:rPr>
          <w:b/>
          <w:color w:val="CC0099"/>
          <w:sz w:val="24"/>
          <w:szCs w:val="24"/>
        </w:rPr>
        <w:t xml:space="preserve"> </w:t>
      </w:r>
      <w:r w:rsidR="004F1A32">
        <w:rPr>
          <w:b/>
          <w:color w:val="CC0099"/>
          <w:sz w:val="24"/>
          <w:szCs w:val="24"/>
        </w:rPr>
        <w:t>an.</w:t>
      </w:r>
    </w:p>
    <w:p w:rsidR="004F1A32" w:rsidRPr="004F1A32" w:rsidRDefault="00B41486" w:rsidP="004F1A32">
      <w:pPr>
        <w:pStyle w:val="StandardWeb"/>
        <w:spacing w:before="0" w:beforeAutospacing="0" w:after="0" w:afterAutospacing="0"/>
        <w:rPr>
          <w:rFonts w:asciiTheme="minorHAnsi" w:hAnsiTheme="minorHAnsi"/>
          <w:lang w:val="fr-FR"/>
        </w:rPr>
      </w:pPr>
      <w:r w:rsidRPr="00B41486">
        <w:rPr>
          <w:rFonts w:asciiTheme="minorHAnsi" w:hAnsiTheme="minorHAnsi"/>
          <w:lang w:val="fr-FR"/>
        </w:rPr>
        <w:t xml:space="preserve">"Ce que nous avons vu est catastrophique et très inquiétant", prévient le journaliste </w:t>
      </w:r>
      <w:r w:rsidRPr="004F1A32">
        <w:rPr>
          <w:rFonts w:asciiTheme="minorHAnsi" w:hAnsiTheme="minorHAnsi"/>
          <w:color w:val="FF0000"/>
          <w:lang w:val="fr-FR"/>
        </w:rPr>
        <w:t>Thierry</w:t>
      </w:r>
      <w:r w:rsidRPr="00B41486">
        <w:rPr>
          <w:rFonts w:asciiTheme="minorHAnsi" w:hAnsiTheme="minorHAnsi"/>
          <w:lang w:val="fr-FR"/>
        </w:rPr>
        <w:t xml:space="preserve"> </w:t>
      </w:r>
      <w:proofErr w:type="spellStart"/>
      <w:r w:rsidRPr="004F1A32">
        <w:rPr>
          <w:rFonts w:asciiTheme="minorHAnsi" w:hAnsiTheme="minorHAnsi"/>
          <w:color w:val="FF0000"/>
          <w:lang w:val="fr-FR"/>
        </w:rPr>
        <w:t>Gadault</w:t>
      </w:r>
      <w:proofErr w:type="spellEnd"/>
      <w:r w:rsidRPr="00B41486">
        <w:rPr>
          <w:rFonts w:asciiTheme="minorHAnsi" w:hAnsiTheme="minorHAnsi"/>
          <w:lang w:val="fr-FR"/>
        </w:rPr>
        <w:t xml:space="preserve"> ce lundi sur </w:t>
      </w:r>
      <w:hyperlink r:id="rId6" w:anchor="xtor=CS1-16" w:history="1">
        <w:r w:rsidRPr="00B41486">
          <w:rPr>
            <w:rStyle w:val="Hyperlink"/>
            <w:rFonts w:asciiTheme="minorHAnsi" w:eastAsiaTheme="majorEastAsia" w:hAnsiTheme="minorHAnsi"/>
            <w:lang w:val="fr-FR"/>
          </w:rPr>
          <w:t>Europe 1</w:t>
        </w:r>
      </w:hyperlink>
      <w:r w:rsidRPr="00B41486">
        <w:rPr>
          <w:rFonts w:asciiTheme="minorHAnsi" w:hAnsiTheme="minorHAnsi"/>
          <w:lang w:val="fr-FR"/>
        </w:rPr>
        <w:t xml:space="preserve">. Avec son confrère </w:t>
      </w:r>
      <w:r w:rsidRPr="004F1A32">
        <w:rPr>
          <w:rFonts w:asciiTheme="minorHAnsi" w:hAnsiTheme="minorHAnsi"/>
          <w:color w:val="FF0000"/>
          <w:lang w:val="fr-FR"/>
        </w:rPr>
        <w:t xml:space="preserve">Hugues </w:t>
      </w:r>
      <w:proofErr w:type="spellStart"/>
      <w:r w:rsidRPr="004F1A32">
        <w:rPr>
          <w:rFonts w:asciiTheme="minorHAnsi" w:hAnsiTheme="minorHAnsi"/>
          <w:color w:val="FF0000"/>
          <w:lang w:val="fr-FR"/>
        </w:rPr>
        <w:t>Demeude</w:t>
      </w:r>
      <w:proofErr w:type="spellEnd"/>
      <w:r w:rsidRPr="00B41486">
        <w:rPr>
          <w:rFonts w:asciiTheme="minorHAnsi" w:hAnsiTheme="minorHAnsi"/>
          <w:lang w:val="fr-FR"/>
        </w:rPr>
        <w:t xml:space="preserve">, il publie cette semaine </w:t>
      </w:r>
      <w:r w:rsidRPr="004F1A32">
        <w:rPr>
          <w:i/>
          <w:iCs/>
          <w:lang w:val="fr-FR"/>
        </w:rPr>
        <w:t>Nucléaire, danger immédiat</w:t>
      </w:r>
      <w:r w:rsidRPr="004F1A32">
        <w:rPr>
          <w:rFonts w:asciiTheme="minorHAnsi" w:hAnsiTheme="minorHAnsi"/>
          <w:lang w:val="fr-FR"/>
        </w:rPr>
        <w:t>, un livre d’enquête sur l’état du parc nucléaire français.</w:t>
      </w:r>
      <w:r w:rsidR="004F1A32" w:rsidRPr="004F1A32">
        <w:rPr>
          <w:rFonts w:asciiTheme="minorHAnsi" w:hAnsiTheme="minorHAnsi"/>
          <w:lang w:val="fr-FR"/>
        </w:rPr>
        <w:t xml:space="preserve"> </w:t>
      </w:r>
    </w:p>
    <w:p w:rsidR="004F1A32" w:rsidRPr="00343AB3" w:rsidRDefault="004F1A32" w:rsidP="00F06732">
      <w:pPr>
        <w:pStyle w:val="StandardWeb"/>
        <w:spacing w:before="0" w:beforeAutospacing="0" w:after="0" w:afterAutospacing="0"/>
        <w:rPr>
          <w:rFonts w:asciiTheme="minorHAnsi" w:hAnsiTheme="minorHAnsi"/>
          <w:lang w:val="fr-FR"/>
        </w:rPr>
      </w:pPr>
      <w:r w:rsidRPr="004F1A32">
        <w:rPr>
          <w:rFonts w:asciiTheme="minorHAnsi" w:hAnsiTheme="minorHAnsi"/>
          <w:color w:val="CC0099"/>
        </w:rPr>
        <w:t xml:space="preserve">//“Was wir gesehen haben ist katastrophal und äußerst beunruhigend“, warnt der Journalist </w:t>
      </w:r>
      <w:r w:rsidRPr="00343AB3">
        <w:rPr>
          <w:rFonts w:asciiTheme="minorHAnsi" w:hAnsiTheme="minorHAnsi"/>
          <w:color w:val="FF0000"/>
        </w:rPr>
        <w:t xml:space="preserve">Thierry </w:t>
      </w:r>
      <w:proofErr w:type="spellStart"/>
      <w:r w:rsidRPr="00343AB3">
        <w:rPr>
          <w:rFonts w:asciiTheme="minorHAnsi" w:hAnsiTheme="minorHAnsi"/>
          <w:color w:val="FF0000"/>
        </w:rPr>
        <w:t>Gadault</w:t>
      </w:r>
      <w:proofErr w:type="spellEnd"/>
      <w:r w:rsidRPr="004F1A32">
        <w:rPr>
          <w:rFonts w:asciiTheme="minorHAnsi" w:hAnsiTheme="minorHAnsi"/>
          <w:color w:val="CC0099"/>
        </w:rPr>
        <w:t xml:space="preserve"> diesen Montag auf </w:t>
      </w:r>
      <w:hyperlink r:id="rId7" w:anchor="xtor=CS1-16" w:history="1">
        <w:r w:rsidRPr="004F1A32">
          <w:rPr>
            <w:rStyle w:val="Hyperlink"/>
            <w:rFonts w:asciiTheme="minorHAnsi" w:eastAsiaTheme="majorEastAsia" w:hAnsiTheme="minorHAnsi"/>
            <w:color w:val="CC0099"/>
          </w:rPr>
          <w:t>Europe 1</w:t>
        </w:r>
      </w:hyperlink>
      <w:r w:rsidRPr="004F1A32">
        <w:rPr>
          <w:rFonts w:asciiTheme="minorHAnsi" w:hAnsiTheme="minorHAnsi"/>
          <w:color w:val="CC0099"/>
        </w:rPr>
        <w:t xml:space="preserve">. Mit seinem Kollegen </w:t>
      </w:r>
      <w:r w:rsidRPr="00F06732">
        <w:rPr>
          <w:rFonts w:asciiTheme="minorHAnsi" w:hAnsiTheme="minorHAnsi"/>
          <w:color w:val="FF0000"/>
        </w:rPr>
        <w:t xml:space="preserve">Hugues </w:t>
      </w:r>
      <w:proofErr w:type="spellStart"/>
      <w:r w:rsidRPr="00F06732">
        <w:rPr>
          <w:rFonts w:asciiTheme="minorHAnsi" w:hAnsiTheme="minorHAnsi"/>
          <w:color w:val="FF0000"/>
        </w:rPr>
        <w:t>Demeude</w:t>
      </w:r>
      <w:proofErr w:type="spellEnd"/>
      <w:r w:rsidRPr="004F1A32">
        <w:rPr>
          <w:rFonts w:asciiTheme="minorHAnsi" w:hAnsiTheme="minorHAnsi"/>
          <w:color w:val="CC0099"/>
        </w:rPr>
        <w:t xml:space="preserve"> veröffentlicht er diese Woche das Buch </w:t>
      </w:r>
      <w:proofErr w:type="spellStart"/>
      <w:r w:rsidRPr="004F1A32">
        <w:rPr>
          <w:i/>
          <w:iCs/>
          <w:color w:val="CC0099"/>
        </w:rPr>
        <w:t>Nucléaire</w:t>
      </w:r>
      <w:proofErr w:type="spellEnd"/>
      <w:r w:rsidRPr="004F1A32">
        <w:rPr>
          <w:i/>
          <w:iCs/>
          <w:color w:val="CC0099"/>
        </w:rPr>
        <w:t xml:space="preserve">, </w:t>
      </w:r>
      <w:proofErr w:type="spellStart"/>
      <w:r w:rsidRPr="004F1A32">
        <w:rPr>
          <w:i/>
          <w:iCs/>
          <w:color w:val="CC0099"/>
        </w:rPr>
        <w:t>danger</w:t>
      </w:r>
      <w:proofErr w:type="spellEnd"/>
      <w:r w:rsidRPr="004F1A32">
        <w:rPr>
          <w:i/>
          <w:iCs/>
          <w:color w:val="CC0099"/>
        </w:rPr>
        <w:t xml:space="preserve"> </w:t>
      </w:r>
      <w:proofErr w:type="spellStart"/>
      <w:r w:rsidRPr="004F1A32">
        <w:rPr>
          <w:i/>
          <w:iCs/>
          <w:color w:val="CC0099"/>
        </w:rPr>
        <w:t>immédiat</w:t>
      </w:r>
      <w:proofErr w:type="spellEnd"/>
      <w:r w:rsidRPr="004F1A32">
        <w:rPr>
          <w:i/>
          <w:iCs/>
          <w:color w:val="CC0099"/>
        </w:rPr>
        <w:t xml:space="preserve"> (Atomkraft, die unmittelbare Gefahr)</w:t>
      </w:r>
      <w:r w:rsidRPr="004F1A32">
        <w:rPr>
          <w:rFonts w:asciiTheme="minorHAnsi" w:hAnsiTheme="minorHAnsi"/>
          <w:color w:val="CC0099"/>
        </w:rPr>
        <w:t xml:space="preserve">,  </w:t>
      </w:r>
      <w:r w:rsidR="00F06732">
        <w:rPr>
          <w:rFonts w:asciiTheme="minorHAnsi" w:hAnsiTheme="minorHAnsi"/>
          <w:color w:val="CC0099"/>
        </w:rPr>
        <w:t xml:space="preserve">eine Untersuchung des Zustandes des frz. </w:t>
      </w:r>
      <w:proofErr w:type="spellStart"/>
      <w:r w:rsidR="00F06732" w:rsidRPr="00343AB3">
        <w:rPr>
          <w:rFonts w:asciiTheme="minorHAnsi" w:hAnsiTheme="minorHAnsi"/>
          <w:color w:val="CC0099"/>
          <w:lang w:val="fr-FR"/>
        </w:rPr>
        <w:t>Atomparks</w:t>
      </w:r>
      <w:proofErr w:type="spellEnd"/>
      <w:r w:rsidR="00F06732" w:rsidRPr="00343AB3">
        <w:rPr>
          <w:rFonts w:asciiTheme="minorHAnsi" w:hAnsiTheme="minorHAnsi"/>
          <w:color w:val="CC0099"/>
          <w:lang w:val="fr-FR"/>
        </w:rPr>
        <w:t>.</w:t>
      </w:r>
    </w:p>
    <w:p w:rsidR="00F06732" w:rsidRDefault="00F06732" w:rsidP="00F06732">
      <w:pPr>
        <w:pStyle w:val="StandardWeb"/>
        <w:spacing w:before="0" w:beforeAutospacing="0" w:after="0" w:afterAutospacing="0"/>
        <w:rPr>
          <w:rFonts w:asciiTheme="minorHAnsi" w:hAnsiTheme="minorHAnsi"/>
          <w:lang w:val="fr-FR"/>
        </w:rPr>
      </w:pPr>
    </w:p>
    <w:p w:rsidR="00B41486" w:rsidRPr="00335989" w:rsidRDefault="00B41486" w:rsidP="000D6024">
      <w:pPr>
        <w:pStyle w:val="StandardWeb"/>
        <w:spacing w:before="0" w:beforeAutospacing="0" w:after="0" w:afterAutospacing="0"/>
        <w:rPr>
          <w:rFonts w:asciiTheme="minorHAnsi" w:hAnsiTheme="minorHAnsi"/>
          <w:iCs/>
          <w:lang w:val="fr-FR"/>
        </w:rPr>
      </w:pPr>
      <w:r w:rsidRPr="00B41486">
        <w:rPr>
          <w:rFonts w:asciiTheme="minorHAnsi" w:hAnsiTheme="minorHAnsi"/>
          <w:lang w:val="fr-FR"/>
        </w:rPr>
        <w:t xml:space="preserve">D’ici 2028, près de 60% des centrales en service dans l’Hexagone auront quarante ans, l’âge limite fixé lors de leur construction. </w:t>
      </w:r>
      <w:r w:rsidRPr="003D36AD">
        <w:rPr>
          <w:rFonts w:asciiTheme="minorHAnsi" w:hAnsiTheme="minorHAnsi"/>
          <w:color w:val="FF0000"/>
          <w:lang w:val="fr-FR"/>
        </w:rPr>
        <w:t>EDF</w:t>
      </w:r>
      <w:r w:rsidRPr="00B41486">
        <w:rPr>
          <w:rFonts w:asciiTheme="minorHAnsi" w:hAnsiTheme="minorHAnsi"/>
          <w:lang w:val="fr-FR"/>
        </w:rPr>
        <w:t xml:space="preserve"> entend les prolonger vingt-ans, mais encore faut-il que les cuves des réacteurs soient en état de tenir. L’électricien en a repéré dix, toujours en exploitation, qui présentent des fissures datant de leur fabrication. </w:t>
      </w:r>
      <w:r w:rsidRPr="00F06732">
        <w:rPr>
          <w:rFonts w:asciiTheme="minorHAnsi" w:hAnsiTheme="minorHAnsi"/>
          <w:color w:val="FF0000"/>
          <w:lang w:val="fr-FR"/>
        </w:rPr>
        <w:t xml:space="preserve">Thierry </w:t>
      </w:r>
      <w:proofErr w:type="spellStart"/>
      <w:r w:rsidRPr="00F06732">
        <w:rPr>
          <w:rFonts w:asciiTheme="minorHAnsi" w:hAnsiTheme="minorHAnsi"/>
          <w:color w:val="FF0000"/>
          <w:lang w:val="fr-FR"/>
        </w:rPr>
        <w:t>Gadault</w:t>
      </w:r>
      <w:proofErr w:type="spellEnd"/>
      <w:r w:rsidRPr="00B41486">
        <w:rPr>
          <w:rFonts w:asciiTheme="minorHAnsi" w:hAnsiTheme="minorHAnsi"/>
          <w:lang w:val="fr-FR"/>
        </w:rPr>
        <w:t xml:space="preserve"> pointe </w:t>
      </w:r>
      <w:r w:rsidRPr="00F06732">
        <w:rPr>
          <w:iCs/>
          <w:lang w:val="fr-FR"/>
        </w:rPr>
        <w:t xml:space="preserve">du </w:t>
      </w:r>
      <w:r w:rsidRPr="00335989">
        <w:rPr>
          <w:rFonts w:asciiTheme="minorHAnsi" w:hAnsiTheme="minorHAnsi"/>
          <w:iCs/>
          <w:lang w:val="fr-FR"/>
        </w:rPr>
        <w:t>doigt une "maintenance bâclée pour des raisons financières" de la part de l’industriel.</w:t>
      </w:r>
    </w:p>
    <w:p w:rsidR="00F06732" w:rsidRPr="00335989" w:rsidRDefault="00F06732" w:rsidP="000D6024">
      <w:pPr>
        <w:pStyle w:val="StandardWeb"/>
        <w:spacing w:before="0" w:beforeAutospacing="0" w:after="0" w:afterAutospacing="0"/>
        <w:rPr>
          <w:rFonts w:asciiTheme="minorHAnsi" w:hAnsiTheme="minorHAnsi"/>
          <w:iCs/>
          <w:color w:val="CC0099"/>
        </w:rPr>
      </w:pPr>
      <w:r w:rsidRPr="00335989">
        <w:rPr>
          <w:rFonts w:asciiTheme="minorHAnsi" w:hAnsiTheme="minorHAnsi"/>
          <w:iCs/>
          <w:color w:val="CC0099"/>
        </w:rPr>
        <w:t xml:space="preserve">//Bis 2028 werden fast 60% der in Betrieb befindlichen frz. AKWs  40 Jahre alt sein, </w:t>
      </w:r>
      <w:r w:rsidR="003D36AD">
        <w:rPr>
          <w:rFonts w:asciiTheme="minorHAnsi" w:hAnsiTheme="minorHAnsi"/>
          <w:iCs/>
          <w:color w:val="CC0099"/>
        </w:rPr>
        <w:t>also in dem</w:t>
      </w:r>
      <w:r w:rsidRPr="00335989">
        <w:rPr>
          <w:rFonts w:asciiTheme="minorHAnsi" w:hAnsiTheme="minorHAnsi"/>
          <w:iCs/>
          <w:color w:val="CC0099"/>
        </w:rPr>
        <w:t xml:space="preserve"> zur Zeit ihres Baus als Betriebsende </w:t>
      </w:r>
      <w:r w:rsidR="00335989" w:rsidRPr="00335989">
        <w:rPr>
          <w:rFonts w:asciiTheme="minorHAnsi" w:hAnsiTheme="minorHAnsi"/>
          <w:iCs/>
          <w:color w:val="CC0099"/>
        </w:rPr>
        <w:t>festgelegte</w:t>
      </w:r>
      <w:r w:rsidR="006D4CDE">
        <w:rPr>
          <w:rFonts w:asciiTheme="minorHAnsi" w:hAnsiTheme="minorHAnsi"/>
          <w:iCs/>
          <w:color w:val="CC0099"/>
        </w:rPr>
        <w:t>n</w:t>
      </w:r>
      <w:r w:rsidR="00335989" w:rsidRPr="00335989">
        <w:rPr>
          <w:rFonts w:asciiTheme="minorHAnsi" w:hAnsiTheme="minorHAnsi"/>
          <w:iCs/>
          <w:color w:val="CC0099"/>
        </w:rPr>
        <w:t xml:space="preserve"> Alter. </w:t>
      </w:r>
      <w:r w:rsidR="00335989" w:rsidRPr="00343AB3">
        <w:rPr>
          <w:rFonts w:asciiTheme="minorHAnsi" w:hAnsiTheme="minorHAnsi"/>
          <w:color w:val="FF0000"/>
        </w:rPr>
        <w:t>EDF</w:t>
      </w:r>
      <w:r w:rsidR="00335989" w:rsidRPr="00335989">
        <w:rPr>
          <w:rFonts w:asciiTheme="minorHAnsi" w:hAnsiTheme="minorHAnsi"/>
          <w:iCs/>
          <w:color w:val="CC0099"/>
        </w:rPr>
        <w:t xml:space="preserve"> hat vor, dieses um 20 Jahre zu verlängern, aber dennoch müssten die Reaktordruckbehälter in der Lage sein, dem standzuhalten. </w:t>
      </w:r>
      <w:r w:rsidR="00335989" w:rsidRPr="006D4CDE">
        <w:rPr>
          <w:rFonts w:asciiTheme="minorHAnsi" w:hAnsiTheme="minorHAnsi"/>
          <w:iCs/>
          <w:color w:val="FF0000"/>
        </w:rPr>
        <w:t>EDF</w:t>
      </w:r>
      <w:r w:rsidR="00335989" w:rsidRPr="00335989">
        <w:rPr>
          <w:rFonts w:asciiTheme="minorHAnsi" w:hAnsiTheme="minorHAnsi"/>
          <w:iCs/>
          <w:color w:val="CC0099"/>
        </w:rPr>
        <w:t xml:space="preserve"> hat </w:t>
      </w:r>
      <w:r w:rsidR="006D4CDE">
        <w:rPr>
          <w:rFonts w:asciiTheme="minorHAnsi" w:hAnsiTheme="minorHAnsi"/>
          <w:iCs/>
          <w:color w:val="CC0099"/>
        </w:rPr>
        <w:t xml:space="preserve">bei </w:t>
      </w:r>
      <w:r w:rsidR="00335989" w:rsidRPr="00335989">
        <w:rPr>
          <w:rFonts w:asciiTheme="minorHAnsi" w:hAnsiTheme="minorHAnsi"/>
          <w:iCs/>
          <w:color w:val="CC0099"/>
        </w:rPr>
        <w:t xml:space="preserve">10 </w:t>
      </w:r>
      <w:r w:rsidR="006D4CDE">
        <w:rPr>
          <w:rFonts w:asciiTheme="minorHAnsi" w:hAnsiTheme="minorHAnsi"/>
          <w:iCs/>
          <w:color w:val="CC0099"/>
        </w:rPr>
        <w:t>AKWs</w:t>
      </w:r>
      <w:r w:rsidR="006D4CDE" w:rsidRPr="00335989">
        <w:rPr>
          <w:rFonts w:asciiTheme="minorHAnsi" w:hAnsiTheme="minorHAnsi"/>
          <w:iCs/>
          <w:color w:val="CC0099"/>
        </w:rPr>
        <w:t xml:space="preserve">, die immer noch im Betrieb sind, Risse </w:t>
      </w:r>
      <w:r w:rsidR="00335989" w:rsidRPr="00335989">
        <w:rPr>
          <w:rFonts w:asciiTheme="minorHAnsi" w:hAnsiTheme="minorHAnsi"/>
          <w:iCs/>
          <w:color w:val="CC0099"/>
        </w:rPr>
        <w:t>gefunden, die schon bei der Herstellung entstanden s</w:t>
      </w:r>
      <w:r w:rsidR="006D4CDE">
        <w:rPr>
          <w:rFonts w:asciiTheme="minorHAnsi" w:hAnsiTheme="minorHAnsi"/>
          <w:iCs/>
          <w:color w:val="CC0099"/>
        </w:rPr>
        <w:t>ein sollen</w:t>
      </w:r>
      <w:r w:rsidR="00335989" w:rsidRPr="00335989">
        <w:rPr>
          <w:rFonts w:asciiTheme="minorHAnsi" w:hAnsiTheme="minorHAnsi"/>
          <w:iCs/>
          <w:color w:val="CC0099"/>
        </w:rPr>
        <w:t xml:space="preserve">. </w:t>
      </w:r>
      <w:r w:rsidR="00335989" w:rsidRPr="00335989">
        <w:rPr>
          <w:rFonts w:asciiTheme="minorHAnsi" w:hAnsiTheme="minorHAnsi"/>
          <w:color w:val="FF0000"/>
        </w:rPr>
        <w:t xml:space="preserve">Thierry </w:t>
      </w:r>
      <w:proofErr w:type="spellStart"/>
      <w:r w:rsidR="00335989" w:rsidRPr="00335989">
        <w:rPr>
          <w:rFonts w:asciiTheme="minorHAnsi" w:hAnsiTheme="minorHAnsi"/>
          <w:color w:val="FF0000"/>
        </w:rPr>
        <w:t>Gadault</w:t>
      </w:r>
      <w:proofErr w:type="spellEnd"/>
      <w:r w:rsidR="00335989" w:rsidRPr="00335989">
        <w:rPr>
          <w:rFonts w:asciiTheme="minorHAnsi" w:hAnsiTheme="minorHAnsi"/>
          <w:color w:val="FF0000"/>
        </w:rPr>
        <w:t xml:space="preserve"> </w:t>
      </w:r>
      <w:r w:rsidR="00335989" w:rsidRPr="00335989">
        <w:rPr>
          <w:rFonts w:asciiTheme="minorHAnsi" w:hAnsiTheme="minorHAnsi"/>
          <w:color w:val="CC0099"/>
        </w:rPr>
        <w:t xml:space="preserve">prangert eine </w:t>
      </w:r>
      <w:r w:rsidR="00335989">
        <w:rPr>
          <w:rFonts w:asciiTheme="minorHAnsi" w:hAnsiTheme="minorHAnsi"/>
          <w:color w:val="CC0099"/>
        </w:rPr>
        <w:t xml:space="preserve">„aus finanziellen Gründen [Sparsamkeit wg. der hohen Schulden] schlampige Wartung“ von </w:t>
      </w:r>
      <w:r w:rsidR="006D4CDE">
        <w:rPr>
          <w:rFonts w:asciiTheme="minorHAnsi" w:hAnsiTheme="minorHAnsi"/>
          <w:color w:val="CC0099"/>
        </w:rPr>
        <w:t>Seiten</w:t>
      </w:r>
      <w:r w:rsidR="00335989">
        <w:rPr>
          <w:rFonts w:asciiTheme="minorHAnsi" w:hAnsiTheme="minorHAnsi"/>
          <w:color w:val="CC0099"/>
        </w:rPr>
        <w:t xml:space="preserve"> des Betreibers an.</w:t>
      </w:r>
    </w:p>
    <w:p w:rsidR="000D6024" w:rsidRPr="00343AB3" w:rsidRDefault="000D6024" w:rsidP="006D4CDE">
      <w:pPr>
        <w:pStyle w:val="StandardWeb"/>
        <w:spacing w:before="0" w:beforeAutospacing="0" w:after="0" w:afterAutospacing="0"/>
        <w:rPr>
          <w:rFonts w:asciiTheme="minorHAnsi" w:hAnsiTheme="minorHAnsi"/>
        </w:rPr>
      </w:pPr>
    </w:p>
    <w:p w:rsidR="006D4CDE" w:rsidRDefault="00B41486" w:rsidP="006D4CDE">
      <w:pPr>
        <w:pStyle w:val="StandardWeb"/>
        <w:spacing w:before="0" w:beforeAutospacing="0" w:after="0" w:afterAutospacing="0"/>
        <w:rPr>
          <w:rFonts w:asciiTheme="minorHAnsi" w:hAnsiTheme="minorHAnsi"/>
          <w:lang w:val="fr-FR"/>
        </w:rPr>
      </w:pPr>
      <w:r w:rsidRPr="00B41486">
        <w:rPr>
          <w:rFonts w:asciiTheme="minorHAnsi" w:hAnsiTheme="minorHAnsi"/>
          <w:lang w:val="fr-FR"/>
        </w:rPr>
        <w:t xml:space="preserve">Le cas de la centrale du </w:t>
      </w:r>
      <w:r w:rsidRPr="003D36AD">
        <w:rPr>
          <w:rFonts w:asciiTheme="minorHAnsi" w:hAnsiTheme="minorHAnsi"/>
          <w:color w:val="FF0000"/>
          <w:lang w:val="fr-FR"/>
        </w:rPr>
        <w:t>Tricastin</w:t>
      </w:r>
      <w:r w:rsidRPr="00B41486">
        <w:rPr>
          <w:rFonts w:asciiTheme="minorHAnsi" w:hAnsiTheme="minorHAnsi"/>
          <w:lang w:val="fr-FR"/>
        </w:rPr>
        <w:t xml:space="preserve"> dans la Drôme, "la pire du pays", selon les auteurs, est emblématique. Les défauts de fabrication, déjà repérés avant sa mise en service, se sont accentués avec les années. Pire, ce site présente un risque d’inondation qui, en cas de séisme, pourrait potentiellement créer "un accident de type </w:t>
      </w:r>
      <w:r w:rsidRPr="003D36AD">
        <w:rPr>
          <w:rFonts w:asciiTheme="minorHAnsi" w:hAnsiTheme="minorHAnsi"/>
          <w:color w:val="FF0000"/>
          <w:lang w:val="fr-FR"/>
        </w:rPr>
        <w:t>Fukushima</w:t>
      </w:r>
      <w:r w:rsidRPr="00B41486">
        <w:rPr>
          <w:rFonts w:asciiTheme="minorHAnsi" w:hAnsiTheme="minorHAnsi"/>
          <w:lang w:val="fr-FR"/>
        </w:rPr>
        <w:t xml:space="preserve">", selon </w:t>
      </w:r>
      <w:r w:rsidRPr="003D36AD">
        <w:rPr>
          <w:rFonts w:asciiTheme="minorHAnsi" w:hAnsiTheme="minorHAnsi"/>
          <w:color w:val="FF0000"/>
          <w:lang w:val="fr-FR"/>
        </w:rPr>
        <w:t>Pierre-Franck Chevet</w:t>
      </w:r>
      <w:r w:rsidRPr="00B41486">
        <w:rPr>
          <w:rFonts w:asciiTheme="minorHAnsi" w:hAnsiTheme="minorHAnsi"/>
          <w:lang w:val="fr-FR"/>
        </w:rPr>
        <w:t>, président de l’Autorité de sûreté nucléaire (</w:t>
      </w:r>
      <w:r w:rsidRPr="003D36AD">
        <w:rPr>
          <w:rFonts w:asciiTheme="minorHAnsi" w:hAnsiTheme="minorHAnsi"/>
          <w:color w:val="FF0000"/>
          <w:lang w:val="fr-FR"/>
        </w:rPr>
        <w:t>ASN</w:t>
      </w:r>
      <w:r w:rsidRPr="00B41486">
        <w:rPr>
          <w:rFonts w:asciiTheme="minorHAnsi" w:hAnsiTheme="minorHAnsi"/>
          <w:lang w:val="fr-FR"/>
        </w:rPr>
        <w:t xml:space="preserve">), interrogé par les journalistes. Face à ce risque, </w:t>
      </w:r>
      <w:r w:rsidRPr="003D36AD">
        <w:rPr>
          <w:rFonts w:asciiTheme="minorHAnsi" w:hAnsiTheme="minorHAnsi"/>
          <w:color w:val="FF0000"/>
          <w:lang w:val="fr-FR"/>
        </w:rPr>
        <w:t>l’ASN</w:t>
      </w:r>
      <w:r w:rsidRPr="00B41486">
        <w:rPr>
          <w:rFonts w:asciiTheme="minorHAnsi" w:hAnsiTheme="minorHAnsi"/>
          <w:lang w:val="fr-FR"/>
        </w:rPr>
        <w:t xml:space="preserve"> a décidé l’arrêt des réacteurs du </w:t>
      </w:r>
      <w:r w:rsidRPr="006D4CDE">
        <w:rPr>
          <w:rFonts w:asciiTheme="minorHAnsi" w:hAnsiTheme="minorHAnsi"/>
          <w:color w:val="FF0000"/>
          <w:lang w:val="fr-FR"/>
        </w:rPr>
        <w:t>Tricastin</w:t>
      </w:r>
      <w:r w:rsidRPr="00B41486">
        <w:rPr>
          <w:rFonts w:asciiTheme="minorHAnsi" w:hAnsiTheme="minorHAnsi"/>
          <w:lang w:val="fr-FR"/>
        </w:rPr>
        <w:t xml:space="preserve"> en septembre dernier, en attendant que des travaux soient réalisés, contre l’avis </w:t>
      </w:r>
      <w:r w:rsidRPr="006D4CDE">
        <w:rPr>
          <w:rFonts w:asciiTheme="minorHAnsi" w:hAnsiTheme="minorHAnsi"/>
          <w:color w:val="FF0000"/>
          <w:lang w:val="fr-FR"/>
        </w:rPr>
        <w:t>d’EDF</w:t>
      </w:r>
      <w:r w:rsidRPr="00B41486">
        <w:rPr>
          <w:rFonts w:asciiTheme="minorHAnsi" w:hAnsiTheme="minorHAnsi"/>
          <w:lang w:val="fr-FR"/>
        </w:rPr>
        <w:t xml:space="preserve"> qui a jugé cet arrêt "injustifié". En décembre, </w:t>
      </w:r>
      <w:r w:rsidRPr="003D36AD">
        <w:rPr>
          <w:rFonts w:asciiTheme="minorHAnsi" w:hAnsiTheme="minorHAnsi"/>
          <w:color w:val="FF0000"/>
          <w:lang w:val="fr-FR"/>
        </w:rPr>
        <w:t>l'ASN</w:t>
      </w:r>
      <w:r w:rsidRPr="00B41486">
        <w:rPr>
          <w:rFonts w:asciiTheme="minorHAnsi" w:hAnsiTheme="minorHAnsi"/>
          <w:lang w:val="fr-FR"/>
        </w:rPr>
        <w:t xml:space="preserve"> a donné son feu vert pour la remise en service de </w:t>
      </w:r>
      <w:hyperlink r:id="rId8" w:history="1">
        <w:r w:rsidRPr="00B41486">
          <w:rPr>
            <w:rStyle w:val="Hyperlink"/>
            <w:rFonts w:asciiTheme="minorHAnsi" w:eastAsiaTheme="majorEastAsia" w:hAnsiTheme="minorHAnsi"/>
            <w:lang w:val="fr-FR"/>
          </w:rPr>
          <w:t>trois des quatre réacteurs du site</w:t>
        </w:r>
      </w:hyperlink>
      <w:r w:rsidRPr="00B41486">
        <w:rPr>
          <w:rFonts w:asciiTheme="minorHAnsi" w:hAnsiTheme="minorHAnsi"/>
          <w:lang w:val="fr-FR"/>
        </w:rPr>
        <w:t>.</w:t>
      </w:r>
      <w:r w:rsidR="00335989">
        <w:rPr>
          <w:rFonts w:asciiTheme="minorHAnsi" w:hAnsiTheme="minorHAnsi"/>
          <w:lang w:val="fr-FR"/>
        </w:rPr>
        <w:t xml:space="preserve"> </w:t>
      </w:r>
    </w:p>
    <w:p w:rsidR="00B41486" w:rsidRPr="006D4CDE" w:rsidRDefault="00335989" w:rsidP="006D4CDE">
      <w:pPr>
        <w:pStyle w:val="StandardWeb"/>
        <w:spacing w:before="0" w:beforeAutospacing="0" w:after="0" w:afterAutospacing="0"/>
        <w:rPr>
          <w:rFonts w:asciiTheme="minorHAnsi" w:hAnsiTheme="minorHAnsi"/>
          <w:color w:val="CC0099"/>
        </w:rPr>
      </w:pPr>
      <w:r w:rsidRPr="006D4CDE">
        <w:rPr>
          <w:rFonts w:asciiTheme="minorHAnsi" w:hAnsiTheme="minorHAnsi"/>
          <w:color w:val="CC0099"/>
        </w:rPr>
        <w:t>//</w:t>
      </w:r>
      <w:r w:rsidR="00344E0E" w:rsidRPr="006D4CDE">
        <w:rPr>
          <w:rFonts w:asciiTheme="minorHAnsi" w:hAnsiTheme="minorHAnsi"/>
          <w:color w:val="CC0099"/>
        </w:rPr>
        <w:t xml:space="preserve">Der </w:t>
      </w:r>
      <w:r w:rsidR="00344E0E" w:rsidRPr="003D36AD">
        <w:rPr>
          <w:rFonts w:asciiTheme="minorHAnsi" w:hAnsiTheme="minorHAnsi"/>
          <w:color w:val="CC0099"/>
        </w:rPr>
        <w:t>Zustand</w:t>
      </w:r>
      <w:r w:rsidR="00344E0E" w:rsidRPr="006D4CDE">
        <w:rPr>
          <w:rFonts w:asciiTheme="minorHAnsi" w:hAnsiTheme="minorHAnsi"/>
          <w:color w:val="CC0099"/>
        </w:rPr>
        <w:t xml:space="preserve"> des AKW </w:t>
      </w:r>
      <w:proofErr w:type="spellStart"/>
      <w:r w:rsidR="00344E0E" w:rsidRPr="006D4CDE">
        <w:rPr>
          <w:rFonts w:asciiTheme="minorHAnsi" w:hAnsiTheme="minorHAnsi"/>
          <w:color w:val="FF0000"/>
        </w:rPr>
        <w:t>Tricastin</w:t>
      </w:r>
      <w:proofErr w:type="spellEnd"/>
      <w:r w:rsidR="00344E0E" w:rsidRPr="006D4CDE">
        <w:rPr>
          <w:rFonts w:asciiTheme="minorHAnsi" w:hAnsiTheme="minorHAnsi"/>
          <w:color w:val="CC0099"/>
        </w:rPr>
        <w:t xml:space="preserve"> (</w:t>
      </w:r>
      <w:proofErr w:type="spellStart"/>
      <w:r w:rsidR="00344E0E" w:rsidRPr="006D4CDE">
        <w:rPr>
          <w:rFonts w:asciiTheme="minorHAnsi" w:hAnsiTheme="minorHAnsi"/>
          <w:color w:val="CC0099"/>
        </w:rPr>
        <w:t>Drôme</w:t>
      </w:r>
      <w:proofErr w:type="spellEnd"/>
      <w:r w:rsidR="00344E0E" w:rsidRPr="006D4CDE">
        <w:rPr>
          <w:rFonts w:asciiTheme="minorHAnsi" w:hAnsiTheme="minorHAnsi"/>
          <w:color w:val="CC0099"/>
        </w:rPr>
        <w:t>), des „</w:t>
      </w:r>
      <w:r w:rsidR="00344E0E" w:rsidRPr="003D36AD">
        <w:rPr>
          <w:rFonts w:asciiTheme="minorHAnsi" w:hAnsiTheme="minorHAnsi"/>
          <w:color w:val="CC0099"/>
        </w:rPr>
        <w:t xml:space="preserve">schlimmsten im ganzen Land“ nach den Autoren, ist sinnbildlich. </w:t>
      </w:r>
      <w:r w:rsidR="003D36AD" w:rsidRPr="003D36AD">
        <w:rPr>
          <w:rFonts w:asciiTheme="minorHAnsi" w:hAnsiTheme="minorHAnsi"/>
          <w:color w:val="CC0099"/>
        </w:rPr>
        <w:t>Die Fabrikationsfehler, die bereits VOR der Inbetriebnahme festgestellt wurden, haben sich im Laufe der Zeit verstärkt.</w:t>
      </w:r>
      <w:r w:rsidR="003D36AD">
        <w:rPr>
          <w:rFonts w:asciiTheme="minorHAnsi" w:hAnsiTheme="minorHAnsi"/>
          <w:color w:val="CC0099"/>
        </w:rPr>
        <w:t xml:space="preserve"> Noch schlimmer, der Standort </w:t>
      </w:r>
      <w:r w:rsidR="003D36AD">
        <w:rPr>
          <w:rFonts w:asciiTheme="minorHAnsi" w:hAnsiTheme="minorHAnsi"/>
          <w:color w:val="CC0099"/>
        </w:rPr>
        <w:lastRenderedPageBreak/>
        <w:t xml:space="preserve">hat ein Überschwemmungsrisiko, das im Falle eines Erdbebens in der Lage ist, eine „Katastrophe vom Typ Fukushima“ </w:t>
      </w:r>
      <w:r w:rsidR="006D4CDE">
        <w:rPr>
          <w:rFonts w:asciiTheme="minorHAnsi" w:hAnsiTheme="minorHAnsi"/>
          <w:color w:val="CC0099"/>
        </w:rPr>
        <w:t xml:space="preserve">zu erzeugen, sagt </w:t>
      </w:r>
      <w:r w:rsidR="003D36AD" w:rsidRPr="003D36AD">
        <w:rPr>
          <w:rFonts w:asciiTheme="minorHAnsi" w:hAnsiTheme="minorHAnsi"/>
          <w:color w:val="FF0000"/>
        </w:rPr>
        <w:t xml:space="preserve">Pierre-Franck </w:t>
      </w:r>
      <w:proofErr w:type="spellStart"/>
      <w:r w:rsidR="003D36AD" w:rsidRPr="003D36AD">
        <w:rPr>
          <w:rFonts w:asciiTheme="minorHAnsi" w:hAnsiTheme="minorHAnsi"/>
          <w:color w:val="FF0000"/>
        </w:rPr>
        <w:t>Chevet</w:t>
      </w:r>
      <w:proofErr w:type="spellEnd"/>
      <w:r w:rsidR="006D4CDE">
        <w:rPr>
          <w:rFonts w:asciiTheme="minorHAnsi" w:hAnsiTheme="minorHAnsi"/>
          <w:color w:val="FF0000"/>
        </w:rPr>
        <w:t xml:space="preserve">, </w:t>
      </w:r>
      <w:r w:rsidR="006D4CDE" w:rsidRPr="006D4CDE">
        <w:rPr>
          <w:rFonts w:asciiTheme="minorHAnsi" w:hAnsiTheme="minorHAnsi"/>
          <w:color w:val="CC0099"/>
        </w:rPr>
        <w:t>de</w:t>
      </w:r>
      <w:r w:rsidR="006D4CDE">
        <w:rPr>
          <w:rFonts w:asciiTheme="minorHAnsi" w:hAnsiTheme="minorHAnsi"/>
          <w:color w:val="CC0099"/>
        </w:rPr>
        <w:t xml:space="preserve">r Präsident </w:t>
      </w:r>
      <w:r w:rsidR="006D4CDE" w:rsidRPr="006D4CDE">
        <w:rPr>
          <w:rFonts w:asciiTheme="minorHAnsi" w:hAnsiTheme="minorHAnsi"/>
          <w:color w:val="CC0099"/>
        </w:rPr>
        <w:t xml:space="preserve">der </w:t>
      </w:r>
      <w:r w:rsidR="006D4CDE" w:rsidRPr="006D4CDE">
        <w:rPr>
          <w:rFonts w:asciiTheme="minorHAnsi" w:hAnsiTheme="minorHAnsi"/>
          <w:color w:val="FF0000"/>
        </w:rPr>
        <w:t>ASN</w:t>
      </w:r>
      <w:r w:rsidR="006D4CDE" w:rsidRPr="006D4CDE">
        <w:rPr>
          <w:rFonts w:asciiTheme="minorHAnsi" w:hAnsiTheme="minorHAnsi"/>
          <w:color w:val="CC0099"/>
        </w:rPr>
        <w:t xml:space="preserve">, </w:t>
      </w:r>
      <w:r w:rsidR="006D4CDE">
        <w:rPr>
          <w:rFonts w:asciiTheme="minorHAnsi" w:hAnsiTheme="minorHAnsi"/>
          <w:color w:val="CC0099"/>
        </w:rPr>
        <w:t xml:space="preserve">den Journalisten im Interview.  Angesichts dieses Risikos hat </w:t>
      </w:r>
      <w:r w:rsidR="006D4CDE" w:rsidRPr="00B95F58">
        <w:rPr>
          <w:rFonts w:asciiTheme="minorHAnsi" w:hAnsiTheme="minorHAnsi"/>
          <w:color w:val="FF0000"/>
        </w:rPr>
        <w:t>ASN</w:t>
      </w:r>
      <w:r w:rsidR="006D4CDE">
        <w:rPr>
          <w:rFonts w:asciiTheme="minorHAnsi" w:hAnsiTheme="minorHAnsi"/>
          <w:color w:val="CC0099"/>
        </w:rPr>
        <w:t xml:space="preserve"> im letzten September beschlossen, </w:t>
      </w:r>
      <w:r w:rsidR="00737499">
        <w:rPr>
          <w:rFonts w:asciiTheme="minorHAnsi" w:hAnsiTheme="minorHAnsi"/>
          <w:color w:val="CC0099"/>
        </w:rPr>
        <w:t xml:space="preserve">die </w:t>
      </w:r>
      <w:proofErr w:type="spellStart"/>
      <w:r w:rsidR="00737499">
        <w:rPr>
          <w:rFonts w:asciiTheme="minorHAnsi" w:hAnsiTheme="minorHAnsi"/>
          <w:color w:val="CC0099"/>
        </w:rPr>
        <w:t>Tricastin</w:t>
      </w:r>
      <w:proofErr w:type="spellEnd"/>
      <w:r w:rsidR="00737499">
        <w:rPr>
          <w:rFonts w:asciiTheme="minorHAnsi" w:hAnsiTheme="minorHAnsi"/>
          <w:color w:val="CC0099"/>
        </w:rPr>
        <w:t xml:space="preserve"> Reaktoren runterzufahren, bis entsprechende Bauarbeiten fertiggestellt sind, was </w:t>
      </w:r>
      <w:r w:rsidR="00737499" w:rsidRPr="00B95F58">
        <w:rPr>
          <w:rFonts w:asciiTheme="minorHAnsi" w:hAnsiTheme="minorHAnsi"/>
          <w:color w:val="FF0000"/>
        </w:rPr>
        <w:t>EDF</w:t>
      </w:r>
      <w:r w:rsidR="00737499">
        <w:rPr>
          <w:rFonts w:asciiTheme="minorHAnsi" w:hAnsiTheme="minorHAnsi"/>
          <w:color w:val="CC0099"/>
        </w:rPr>
        <w:t xml:space="preserve"> jedoch „ungerechtfertigt“ fand. Im Dezember hat </w:t>
      </w:r>
      <w:r w:rsidR="00737499" w:rsidRPr="00B95F58">
        <w:rPr>
          <w:rFonts w:asciiTheme="minorHAnsi" w:hAnsiTheme="minorHAnsi"/>
          <w:color w:val="FF0000"/>
        </w:rPr>
        <w:t>ASN</w:t>
      </w:r>
      <w:r w:rsidR="00737499">
        <w:rPr>
          <w:rFonts w:asciiTheme="minorHAnsi" w:hAnsiTheme="minorHAnsi"/>
          <w:color w:val="CC0099"/>
        </w:rPr>
        <w:t xml:space="preserve"> für das Wiederhochfahren von 3 der 4 Reaktoren grünes Licht gegeben.</w:t>
      </w:r>
    </w:p>
    <w:p w:rsidR="00B41486" w:rsidRDefault="00B41486" w:rsidP="0034248D">
      <w:pPr>
        <w:pStyle w:val="berschrift3"/>
        <w:spacing w:line="240" w:lineRule="auto"/>
        <w:rPr>
          <w:rFonts w:asciiTheme="minorHAnsi" w:hAnsiTheme="minorHAnsi" w:cs="Arial"/>
          <w:color w:val="333333"/>
          <w:sz w:val="28"/>
          <w:szCs w:val="28"/>
          <w:lang w:val="fr-FR"/>
        </w:rPr>
      </w:pPr>
      <w:r w:rsidRPr="0034248D">
        <w:rPr>
          <w:rFonts w:asciiTheme="minorHAnsi" w:hAnsiTheme="minorHAnsi" w:cs="Arial"/>
          <w:color w:val="333333"/>
          <w:sz w:val="28"/>
          <w:szCs w:val="28"/>
          <w:lang w:val="fr-FR"/>
        </w:rPr>
        <w:t>2 Français sur 3 habitent à proximité d’un réacteur</w:t>
      </w:r>
    </w:p>
    <w:p w:rsidR="00737499" w:rsidRPr="00737499" w:rsidRDefault="00737499" w:rsidP="00737499">
      <w:pPr>
        <w:rPr>
          <w:b/>
          <w:color w:val="CC0099"/>
          <w:sz w:val="28"/>
          <w:szCs w:val="28"/>
        </w:rPr>
      </w:pPr>
      <w:r w:rsidRPr="00737499">
        <w:rPr>
          <w:b/>
          <w:color w:val="CC0099"/>
          <w:sz w:val="28"/>
          <w:szCs w:val="28"/>
        </w:rPr>
        <w:t>//2 von 3 Franzosen wohnen in der Umgebung eines Reaktors</w:t>
      </w:r>
    </w:p>
    <w:p w:rsidR="00B41486" w:rsidRDefault="00B41486" w:rsidP="00737499">
      <w:pPr>
        <w:pStyle w:val="StandardWeb"/>
        <w:spacing w:before="0" w:beforeAutospacing="0" w:after="0" w:afterAutospacing="0"/>
        <w:rPr>
          <w:rFonts w:asciiTheme="minorHAnsi" w:hAnsiTheme="minorHAnsi"/>
          <w:lang w:val="fr-FR"/>
        </w:rPr>
      </w:pPr>
      <w:r w:rsidRPr="00B41486">
        <w:rPr>
          <w:rFonts w:asciiTheme="minorHAnsi" w:hAnsiTheme="minorHAnsi"/>
          <w:lang w:val="fr-FR"/>
        </w:rPr>
        <w:t xml:space="preserve">Outre les défauts de fabrication, des fissures sont apparues avec l’usure, la faute à des soudures qui ont mal vieilli, peut-on lire dans </w:t>
      </w:r>
      <w:hyperlink r:id="rId9" w:history="1">
        <w:r w:rsidRPr="00B41486">
          <w:rPr>
            <w:rStyle w:val="Hyperlink"/>
            <w:rFonts w:asciiTheme="minorHAnsi" w:eastAsiaTheme="majorEastAsia" w:hAnsiTheme="minorHAnsi"/>
            <w:lang w:val="fr-FR"/>
          </w:rPr>
          <w:t xml:space="preserve">les bonnes feuilles du livre publiées dans le </w:t>
        </w:r>
        <w:r w:rsidRPr="00B41486">
          <w:rPr>
            <w:rStyle w:val="Hervorhebung"/>
            <w:rFonts w:asciiTheme="minorHAnsi" w:hAnsiTheme="minorHAnsi"/>
            <w:color w:val="0000FF"/>
            <w:u w:val="single"/>
            <w:lang w:val="fr-FR"/>
          </w:rPr>
          <w:t>JDD</w:t>
        </w:r>
      </w:hyperlink>
      <w:r w:rsidRPr="00B41486">
        <w:rPr>
          <w:rFonts w:asciiTheme="minorHAnsi" w:hAnsiTheme="minorHAnsi"/>
          <w:lang w:val="fr-FR"/>
        </w:rPr>
        <w:t xml:space="preserve">. Celles-ci étaient passées inaperçues jusqu’en 2010, lorsque "les autorités belges ont mis en évidence des milliers de fissures dans des endroits non inspectés en France". </w:t>
      </w:r>
      <w:r w:rsidRPr="003D36AD">
        <w:rPr>
          <w:rFonts w:asciiTheme="minorHAnsi" w:hAnsiTheme="minorHAnsi"/>
          <w:color w:val="FF0000"/>
          <w:lang w:val="fr-FR"/>
        </w:rPr>
        <w:t>L’ASN</w:t>
      </w:r>
      <w:r w:rsidRPr="00B41486">
        <w:rPr>
          <w:rFonts w:asciiTheme="minorHAnsi" w:hAnsiTheme="minorHAnsi"/>
          <w:lang w:val="fr-FR"/>
        </w:rPr>
        <w:t xml:space="preserve"> assurait que ce défaut "n’existait pas" dans l’Hexagone. En réalité, après des examens plus approfondis sur vingt-huit centrales, </w:t>
      </w:r>
      <w:r w:rsidRPr="003D36AD">
        <w:rPr>
          <w:rFonts w:asciiTheme="minorHAnsi" w:hAnsiTheme="minorHAnsi"/>
          <w:color w:val="FF0000"/>
          <w:lang w:val="fr-FR"/>
        </w:rPr>
        <w:t>EDF</w:t>
      </w:r>
      <w:r w:rsidRPr="00B41486">
        <w:rPr>
          <w:rFonts w:asciiTheme="minorHAnsi" w:hAnsiTheme="minorHAnsi"/>
          <w:lang w:val="fr-FR"/>
        </w:rPr>
        <w:t xml:space="preserve"> a découvert qu’au moins six étaient touchées.</w:t>
      </w:r>
    </w:p>
    <w:p w:rsidR="00737499" w:rsidRDefault="00737499" w:rsidP="00737499">
      <w:pPr>
        <w:pStyle w:val="StandardWeb"/>
        <w:spacing w:before="0" w:beforeAutospacing="0" w:after="0" w:afterAutospacing="0"/>
        <w:rPr>
          <w:rFonts w:asciiTheme="minorHAnsi" w:hAnsiTheme="minorHAnsi"/>
          <w:color w:val="CC0099"/>
        </w:rPr>
      </w:pPr>
      <w:r w:rsidRPr="00737499">
        <w:rPr>
          <w:rFonts w:asciiTheme="minorHAnsi" w:hAnsiTheme="minorHAnsi"/>
          <w:color w:val="CC0099"/>
        </w:rPr>
        <w:t xml:space="preserve">//Außer den genannten Fabrikationsfehlern sind auch Risse </w:t>
      </w:r>
      <w:r>
        <w:rPr>
          <w:rFonts w:asciiTheme="minorHAnsi" w:hAnsiTheme="minorHAnsi"/>
          <w:color w:val="CC0099"/>
        </w:rPr>
        <w:t xml:space="preserve">durch </w:t>
      </w:r>
      <w:r w:rsidR="00084CDA">
        <w:rPr>
          <w:rFonts w:asciiTheme="minorHAnsi" w:hAnsiTheme="minorHAnsi"/>
          <w:color w:val="CC0099"/>
        </w:rPr>
        <w:t xml:space="preserve">den Betrieb entstanden, aufgrund von </w:t>
      </w:r>
      <w:r w:rsidR="00AE0C49">
        <w:rPr>
          <w:rFonts w:asciiTheme="minorHAnsi" w:hAnsiTheme="minorHAnsi"/>
          <w:color w:val="CC0099"/>
        </w:rPr>
        <w:t xml:space="preserve">schlecht </w:t>
      </w:r>
      <w:r w:rsidR="00084CDA">
        <w:rPr>
          <w:rFonts w:asciiTheme="minorHAnsi" w:hAnsiTheme="minorHAnsi"/>
          <w:color w:val="CC0099"/>
        </w:rPr>
        <w:t xml:space="preserve">gealterten Schweißnähten, kann man in den </w:t>
      </w:r>
      <w:r w:rsidR="00AE0C49" w:rsidRPr="00AE0C49">
        <w:rPr>
          <w:rStyle w:val="Hyperlink"/>
          <w:rFonts w:asciiTheme="minorHAnsi" w:eastAsiaTheme="majorEastAsia" w:hAnsiTheme="minorHAnsi"/>
        </w:rPr>
        <w:t>guten Blättern des Buches</w:t>
      </w:r>
      <w:r w:rsidR="00AE0C49">
        <w:rPr>
          <w:rFonts w:asciiTheme="minorHAnsi" w:hAnsiTheme="minorHAnsi"/>
          <w:color w:val="CC0099"/>
        </w:rPr>
        <w:t xml:space="preserve"> lesen, die im JDD (Sonntagsjournal) erscheinen. Diese sind bis 2010 unentdeckt geblieben, als „die belgischen Aufsichtsbehörden tausende von Rissen an nicht untersuchten Stellen in Frankreich </w:t>
      </w:r>
      <w:r w:rsidR="007445D6">
        <w:rPr>
          <w:rFonts w:asciiTheme="minorHAnsi" w:hAnsiTheme="minorHAnsi"/>
          <w:color w:val="CC0099"/>
        </w:rPr>
        <w:t>[</w:t>
      </w:r>
      <w:proofErr w:type="gramStart"/>
      <w:r w:rsidR="007445D6">
        <w:rPr>
          <w:rFonts w:asciiTheme="minorHAnsi" w:hAnsiTheme="minorHAnsi"/>
          <w:color w:val="CC0099"/>
        </w:rPr>
        <w:t>?Belgien</w:t>
      </w:r>
      <w:proofErr w:type="gramEnd"/>
      <w:r w:rsidR="007445D6">
        <w:rPr>
          <w:rFonts w:asciiTheme="minorHAnsi" w:hAnsiTheme="minorHAnsi"/>
          <w:color w:val="CC0099"/>
        </w:rPr>
        <w:t xml:space="preserve">???] </w:t>
      </w:r>
      <w:r w:rsidR="00AE0C49">
        <w:rPr>
          <w:rFonts w:asciiTheme="minorHAnsi" w:hAnsiTheme="minorHAnsi"/>
          <w:color w:val="CC0099"/>
        </w:rPr>
        <w:t>aufzeigte</w:t>
      </w:r>
      <w:r w:rsidR="007445D6">
        <w:rPr>
          <w:rFonts w:asciiTheme="minorHAnsi" w:hAnsiTheme="minorHAnsi"/>
          <w:color w:val="CC0099"/>
        </w:rPr>
        <w:t>“</w:t>
      </w:r>
      <w:r w:rsidR="00AE0C49">
        <w:rPr>
          <w:rFonts w:asciiTheme="minorHAnsi" w:hAnsiTheme="minorHAnsi"/>
          <w:color w:val="CC0099"/>
        </w:rPr>
        <w:t xml:space="preserve">. </w:t>
      </w:r>
      <w:r w:rsidR="007445D6" w:rsidRPr="00B95F58">
        <w:rPr>
          <w:rFonts w:asciiTheme="minorHAnsi" w:hAnsiTheme="minorHAnsi"/>
          <w:color w:val="FF0000"/>
        </w:rPr>
        <w:t>ASN</w:t>
      </w:r>
      <w:r w:rsidR="007445D6">
        <w:rPr>
          <w:rFonts w:asciiTheme="minorHAnsi" w:hAnsiTheme="minorHAnsi"/>
          <w:color w:val="CC0099"/>
        </w:rPr>
        <w:t xml:space="preserve"> versicherte, dass dieser Fehler in Frankreich „nicht vorkommt“. In Wirklichkeit aber fand </w:t>
      </w:r>
      <w:r w:rsidR="007445D6" w:rsidRPr="00B95F58">
        <w:rPr>
          <w:rFonts w:asciiTheme="minorHAnsi" w:hAnsiTheme="minorHAnsi"/>
          <w:color w:val="FF0000"/>
        </w:rPr>
        <w:t>EDF</w:t>
      </w:r>
      <w:r w:rsidR="007445D6">
        <w:rPr>
          <w:rFonts w:asciiTheme="minorHAnsi" w:hAnsiTheme="minorHAnsi"/>
          <w:color w:val="CC0099"/>
        </w:rPr>
        <w:t>, nachdem in 28 AKWs vertiefte Untersuchungen stattfanden, dass mindestens 6 von ihnen doch auch von solchen Rissen betroffen waren.</w:t>
      </w:r>
    </w:p>
    <w:p w:rsidR="007445D6" w:rsidRPr="00737499" w:rsidRDefault="007445D6" w:rsidP="00737499">
      <w:pPr>
        <w:pStyle w:val="StandardWeb"/>
        <w:spacing w:before="0" w:beforeAutospacing="0" w:after="0" w:afterAutospacing="0"/>
        <w:rPr>
          <w:rFonts w:asciiTheme="minorHAnsi" w:hAnsiTheme="minorHAnsi"/>
          <w:color w:val="CC0099"/>
        </w:rPr>
      </w:pPr>
    </w:p>
    <w:p w:rsidR="00B41486" w:rsidRDefault="00B41486" w:rsidP="007445D6">
      <w:pPr>
        <w:pStyle w:val="StandardWeb"/>
        <w:spacing w:before="0" w:beforeAutospacing="0" w:after="0" w:afterAutospacing="0"/>
        <w:rPr>
          <w:rFonts w:asciiTheme="minorHAnsi" w:hAnsiTheme="minorHAnsi"/>
          <w:lang w:val="fr-FR"/>
        </w:rPr>
      </w:pPr>
      <w:r w:rsidRPr="00B41486">
        <w:rPr>
          <w:rFonts w:asciiTheme="minorHAnsi" w:hAnsiTheme="minorHAnsi"/>
          <w:lang w:val="fr-FR"/>
        </w:rPr>
        <w:t>"</w:t>
      </w:r>
      <w:r w:rsidRPr="003D36AD">
        <w:rPr>
          <w:rFonts w:asciiTheme="minorHAnsi" w:hAnsiTheme="minorHAnsi"/>
          <w:color w:val="FF0000"/>
          <w:lang w:val="fr-FR"/>
        </w:rPr>
        <w:t>L’ASN</w:t>
      </w:r>
      <w:r w:rsidRPr="00B41486">
        <w:rPr>
          <w:rFonts w:asciiTheme="minorHAnsi" w:hAnsiTheme="minorHAnsi"/>
          <w:lang w:val="fr-FR"/>
        </w:rPr>
        <w:t xml:space="preserve"> fait partie de ce complexe du nucléaire français qui a développé une culture du mensonge et de la dissimulation depuis plus de cinquante ans", accuse </w:t>
      </w:r>
      <w:r w:rsidRPr="003D36AD">
        <w:rPr>
          <w:rFonts w:asciiTheme="minorHAnsi" w:hAnsiTheme="minorHAnsi"/>
          <w:color w:val="FF0000"/>
          <w:lang w:val="fr-FR"/>
        </w:rPr>
        <w:t xml:space="preserve">Thierry </w:t>
      </w:r>
      <w:proofErr w:type="spellStart"/>
      <w:r w:rsidRPr="003D36AD">
        <w:rPr>
          <w:rFonts w:asciiTheme="minorHAnsi" w:hAnsiTheme="minorHAnsi"/>
          <w:color w:val="FF0000"/>
          <w:lang w:val="fr-FR"/>
        </w:rPr>
        <w:t>Gadault</w:t>
      </w:r>
      <w:proofErr w:type="spellEnd"/>
      <w:r w:rsidRPr="00B41486">
        <w:rPr>
          <w:rFonts w:asciiTheme="minorHAnsi" w:hAnsiTheme="minorHAnsi"/>
          <w:lang w:val="fr-FR"/>
        </w:rPr>
        <w:t xml:space="preserve"> sur Europe 1.</w:t>
      </w:r>
    </w:p>
    <w:p w:rsidR="007445D6" w:rsidRDefault="007445D6" w:rsidP="007445D6">
      <w:pPr>
        <w:pStyle w:val="StandardWeb"/>
        <w:spacing w:before="0" w:beforeAutospacing="0" w:after="0" w:afterAutospacing="0"/>
        <w:rPr>
          <w:rFonts w:asciiTheme="minorHAnsi" w:hAnsiTheme="minorHAnsi"/>
        </w:rPr>
      </w:pPr>
      <w:r w:rsidRPr="007445D6">
        <w:rPr>
          <w:rFonts w:asciiTheme="minorHAnsi" w:hAnsiTheme="minorHAnsi"/>
          <w:color w:val="CC0099"/>
        </w:rPr>
        <w:t>//</w:t>
      </w:r>
      <w:r>
        <w:rPr>
          <w:rFonts w:asciiTheme="minorHAnsi" w:hAnsiTheme="minorHAnsi"/>
          <w:color w:val="CC0099"/>
        </w:rPr>
        <w:t xml:space="preserve">“ASN ist Teil des frz. Atom-Komplexes, der seit über 50 Jahren eine Kultur der Lüge und des Vertuschens entwickelt hat“, klagt </w:t>
      </w:r>
      <w:r w:rsidRPr="007445D6">
        <w:rPr>
          <w:rFonts w:asciiTheme="minorHAnsi" w:hAnsiTheme="minorHAnsi"/>
          <w:color w:val="FF0000"/>
        </w:rPr>
        <w:t xml:space="preserve">Thierry </w:t>
      </w:r>
      <w:proofErr w:type="spellStart"/>
      <w:r w:rsidRPr="007445D6">
        <w:rPr>
          <w:rFonts w:asciiTheme="minorHAnsi" w:hAnsiTheme="minorHAnsi"/>
          <w:color w:val="FF0000"/>
        </w:rPr>
        <w:t>Gadault</w:t>
      </w:r>
      <w:proofErr w:type="spellEnd"/>
      <w:r w:rsidRPr="007445D6">
        <w:rPr>
          <w:rFonts w:asciiTheme="minorHAnsi" w:hAnsiTheme="minorHAnsi"/>
        </w:rPr>
        <w:t xml:space="preserve"> </w:t>
      </w:r>
      <w:r w:rsidRPr="007445D6">
        <w:rPr>
          <w:rFonts w:asciiTheme="minorHAnsi" w:hAnsiTheme="minorHAnsi"/>
          <w:color w:val="CC0099"/>
        </w:rPr>
        <w:t>auf</w:t>
      </w:r>
      <w:r w:rsidRPr="007445D6">
        <w:rPr>
          <w:rFonts w:asciiTheme="minorHAnsi" w:hAnsiTheme="minorHAnsi"/>
        </w:rPr>
        <w:t xml:space="preserve"> Europe 1</w:t>
      </w:r>
      <w:r>
        <w:rPr>
          <w:rFonts w:asciiTheme="minorHAnsi" w:hAnsiTheme="minorHAnsi"/>
        </w:rPr>
        <w:t xml:space="preserve"> </w:t>
      </w:r>
      <w:r w:rsidRPr="007445D6">
        <w:rPr>
          <w:rFonts w:asciiTheme="minorHAnsi" w:hAnsiTheme="minorHAnsi"/>
          <w:color w:val="CC0099"/>
        </w:rPr>
        <w:t>an</w:t>
      </w:r>
      <w:r>
        <w:rPr>
          <w:rFonts w:asciiTheme="minorHAnsi" w:hAnsiTheme="minorHAnsi"/>
        </w:rPr>
        <w:t>.</w:t>
      </w:r>
    </w:p>
    <w:p w:rsidR="006B2C9F" w:rsidRPr="007445D6" w:rsidRDefault="006B2C9F" w:rsidP="007445D6">
      <w:pPr>
        <w:pStyle w:val="StandardWeb"/>
        <w:spacing w:before="0" w:beforeAutospacing="0" w:after="0" w:afterAutospacing="0"/>
        <w:rPr>
          <w:rFonts w:asciiTheme="minorHAnsi" w:hAnsiTheme="minorHAnsi"/>
          <w:color w:val="CC0099"/>
        </w:rPr>
      </w:pPr>
    </w:p>
    <w:p w:rsidR="00B41486" w:rsidRDefault="00B41486" w:rsidP="006B2C9F">
      <w:pPr>
        <w:pStyle w:val="StandardWeb"/>
        <w:spacing w:before="0" w:beforeAutospacing="0" w:after="0" w:afterAutospacing="0"/>
        <w:rPr>
          <w:rFonts w:asciiTheme="minorHAnsi" w:hAnsiTheme="minorHAnsi"/>
          <w:lang w:val="fr-FR"/>
        </w:rPr>
      </w:pPr>
      <w:r w:rsidRPr="00B41486">
        <w:rPr>
          <w:rFonts w:asciiTheme="minorHAnsi" w:hAnsiTheme="minorHAnsi"/>
          <w:lang w:val="fr-FR"/>
        </w:rPr>
        <w:t xml:space="preserve">Alors, doit-on continuer à faire tourner ces centrales françaises vieillissantes ? La limite de quarante ans "a été fixée pour des raisons de sureté", rappelle le journaliste, "ne pas respecter cette limite, c’est rentrer dans un domaine inconnu et prendre tous les risques". La question "nous concerne tous", insiste-t-il, rappelant que "66% des Français vivent à moins de 75 kilomètres d’une centrale nucléaire, c’est le périmètre où les retombées de </w:t>
      </w:r>
      <w:r w:rsidRPr="003D36AD">
        <w:rPr>
          <w:rFonts w:asciiTheme="minorHAnsi" w:hAnsiTheme="minorHAnsi"/>
          <w:color w:val="FF0000"/>
          <w:lang w:val="fr-FR"/>
        </w:rPr>
        <w:t>Fukushima</w:t>
      </w:r>
      <w:r w:rsidRPr="00B41486">
        <w:rPr>
          <w:rFonts w:asciiTheme="minorHAnsi" w:hAnsiTheme="minorHAnsi"/>
          <w:lang w:val="fr-FR"/>
        </w:rPr>
        <w:t xml:space="preserve"> ont été les plus intenses."</w:t>
      </w:r>
    </w:p>
    <w:p w:rsidR="00137F0B" w:rsidRPr="006B2C9F" w:rsidRDefault="00137F0B" w:rsidP="006B2C9F">
      <w:pPr>
        <w:pStyle w:val="StandardWeb"/>
        <w:spacing w:before="0" w:beforeAutospacing="0" w:after="0" w:afterAutospacing="0"/>
        <w:rPr>
          <w:rFonts w:asciiTheme="minorHAnsi" w:hAnsiTheme="minorHAnsi"/>
          <w:color w:val="CC0099"/>
        </w:rPr>
      </w:pPr>
      <w:r w:rsidRPr="006B2C9F">
        <w:rPr>
          <w:rFonts w:asciiTheme="minorHAnsi" w:hAnsiTheme="minorHAnsi"/>
          <w:color w:val="CC0099"/>
        </w:rPr>
        <w:t>//</w:t>
      </w:r>
      <w:r w:rsidR="006B2C9F">
        <w:rPr>
          <w:rFonts w:asciiTheme="minorHAnsi" w:hAnsiTheme="minorHAnsi"/>
          <w:color w:val="CC0099"/>
        </w:rPr>
        <w:t xml:space="preserve">Soll man also diese alternden frz. AKWs weiter laufen lassen? Das Betriebsende von 40 Jahren „wurde aus Sicherheitsgründen festgelegt“, erinnert der Journalist, „diese Grenze nicht zu beachten heißt, in ein unbekanntes Terrain vorstoßen und alle Risiken auf sich zu nehmen“. Die Frage „betrifft uns alle“ sagt er und erinnert, dass „66% der Franzosen weniger als 75 km von einem AKW entfernt leben, das ist der Umkreis, in dem </w:t>
      </w:r>
      <w:r w:rsidR="00B95F58">
        <w:rPr>
          <w:rFonts w:asciiTheme="minorHAnsi" w:hAnsiTheme="minorHAnsi"/>
          <w:color w:val="CC0099"/>
        </w:rPr>
        <w:t>der Fallout von Fukushima am intensivsten war“.</w:t>
      </w:r>
    </w:p>
    <w:p w:rsidR="00B41486" w:rsidRPr="00343AB3" w:rsidRDefault="00B41486" w:rsidP="00B41486">
      <w:pPr>
        <w:rPr>
          <w:lang w:val="fr-FR"/>
        </w:rPr>
      </w:pPr>
      <w:r w:rsidRPr="00343AB3">
        <w:rPr>
          <w:rStyle w:val="Fett"/>
          <w:lang w:val="fr-FR"/>
        </w:rPr>
        <w:t>J.-C.C.</w:t>
      </w:r>
    </w:p>
    <w:p w:rsidR="00D81B2A" w:rsidRDefault="00B41486" w:rsidP="00D81B2A">
      <w:pPr>
        <w:rPr>
          <w:lang w:val="fr-FR"/>
        </w:rPr>
      </w:pPr>
      <w:r w:rsidRPr="00343AB3">
        <w:rPr>
          <w:lang w:val="fr-FR"/>
        </w:rPr>
        <w:t>A lire aussi</w:t>
      </w:r>
      <w:r w:rsidR="00A22E9B">
        <w:rPr>
          <w:lang w:val="fr-FR"/>
        </w:rPr>
        <w:t> :</w:t>
      </w:r>
      <w:bookmarkStart w:id="0" w:name="_GoBack"/>
      <w:bookmarkEnd w:id="0"/>
    </w:p>
    <w:p w:rsidR="00B41486" w:rsidRPr="00343AB3" w:rsidRDefault="00B41486" w:rsidP="00A22E9B">
      <w:pPr>
        <w:spacing w:after="0" w:line="360" w:lineRule="auto"/>
        <w:rPr>
          <w:rStyle w:val="Hyperlink"/>
          <w:sz w:val="20"/>
          <w:szCs w:val="20"/>
          <w:lang w:val="fr-FR"/>
        </w:rPr>
      </w:pPr>
      <w:r w:rsidRPr="00343AB3">
        <w:rPr>
          <w:color w:val="0000FF"/>
          <w:sz w:val="20"/>
          <w:szCs w:val="20"/>
          <w:u w:val="single"/>
          <w:lang w:val="fr-FR"/>
        </w:rPr>
        <w:t>Deux réacteurs nucléaires EDF de plus concernés par une anomalie</w:t>
      </w:r>
      <w:r w:rsidRPr="0034248D">
        <w:rPr>
          <w:sz w:val="20"/>
          <w:szCs w:val="20"/>
        </w:rPr>
        <w:fldChar w:fldCharType="begin"/>
      </w:r>
      <w:r w:rsidRPr="00343AB3">
        <w:rPr>
          <w:sz w:val="20"/>
          <w:szCs w:val="20"/>
          <w:lang w:val="fr-FR"/>
        </w:rPr>
        <w:instrText xml:space="preserve"> HYPERLINK "http://bfmbusiness.bfmtv.com/entreprise/fessenheim-sebastien-lecornu-visite-le-site-de-la-centrale-nucleaire-1354532.html" </w:instrText>
      </w:r>
      <w:r w:rsidRPr="0034248D">
        <w:rPr>
          <w:sz w:val="20"/>
          <w:szCs w:val="20"/>
        </w:rPr>
        <w:fldChar w:fldCharType="separate"/>
      </w:r>
    </w:p>
    <w:p w:rsidR="00B41486" w:rsidRPr="0034248D" w:rsidRDefault="00B41486" w:rsidP="00A22E9B">
      <w:pPr>
        <w:pStyle w:val="berschrift2"/>
        <w:spacing w:before="0" w:line="360" w:lineRule="auto"/>
        <w:rPr>
          <w:rStyle w:val="Hyperlink"/>
          <w:rFonts w:asciiTheme="minorHAnsi" w:hAnsiTheme="minorHAnsi"/>
          <w:sz w:val="20"/>
          <w:szCs w:val="20"/>
          <w:lang w:val="fr-FR"/>
        </w:rPr>
      </w:pPr>
      <w:r w:rsidRPr="0034248D">
        <w:rPr>
          <w:rFonts w:asciiTheme="minorHAnsi" w:hAnsiTheme="minorHAnsi"/>
          <w:color w:val="0000FF"/>
          <w:sz w:val="20"/>
          <w:szCs w:val="20"/>
          <w:u w:val="single"/>
          <w:lang w:val="fr-FR"/>
        </w:rPr>
        <w:lastRenderedPageBreak/>
        <w:t xml:space="preserve">Fessenheim: Sébastien </w:t>
      </w:r>
      <w:proofErr w:type="spellStart"/>
      <w:r w:rsidRPr="0034248D">
        <w:rPr>
          <w:rFonts w:asciiTheme="minorHAnsi" w:hAnsiTheme="minorHAnsi"/>
          <w:color w:val="0000FF"/>
          <w:sz w:val="20"/>
          <w:szCs w:val="20"/>
          <w:u w:val="single"/>
          <w:lang w:val="fr-FR"/>
        </w:rPr>
        <w:t>Lecornu</w:t>
      </w:r>
      <w:proofErr w:type="spellEnd"/>
      <w:r w:rsidRPr="0034248D">
        <w:rPr>
          <w:rFonts w:asciiTheme="minorHAnsi" w:hAnsiTheme="minorHAnsi"/>
          <w:color w:val="0000FF"/>
          <w:sz w:val="20"/>
          <w:szCs w:val="20"/>
          <w:u w:val="single"/>
          <w:lang w:val="fr-FR"/>
        </w:rPr>
        <w:t xml:space="preserve"> visite le site de la centrale nucléaire</w:t>
      </w:r>
      <w:r w:rsidRPr="0034248D">
        <w:rPr>
          <w:rFonts w:asciiTheme="minorHAnsi" w:hAnsiTheme="minorHAnsi"/>
          <w:sz w:val="20"/>
          <w:szCs w:val="20"/>
        </w:rPr>
        <w:fldChar w:fldCharType="end"/>
      </w:r>
      <w:r w:rsidRPr="0034248D">
        <w:rPr>
          <w:rFonts w:asciiTheme="minorHAnsi" w:hAnsiTheme="minorHAnsi"/>
          <w:sz w:val="20"/>
          <w:szCs w:val="20"/>
        </w:rPr>
        <w:fldChar w:fldCharType="begin"/>
      </w:r>
      <w:r w:rsidRPr="0034248D">
        <w:rPr>
          <w:rFonts w:asciiTheme="minorHAnsi" w:hAnsiTheme="minorHAnsi"/>
          <w:sz w:val="20"/>
          <w:szCs w:val="20"/>
          <w:lang w:val="fr-FR"/>
        </w:rPr>
        <w:instrText xml:space="preserve"> HYPERLINK "http://bfmbusiness.bfmtv.com/entreprise/les-salaries-d-edf-ont-le-blues-et-ne-croient-plus-dans-le-nucleaire-1361064.html" </w:instrText>
      </w:r>
      <w:r w:rsidRPr="0034248D">
        <w:rPr>
          <w:rFonts w:asciiTheme="minorHAnsi" w:hAnsiTheme="minorHAnsi"/>
          <w:sz w:val="20"/>
          <w:szCs w:val="20"/>
        </w:rPr>
        <w:fldChar w:fldCharType="separate"/>
      </w:r>
    </w:p>
    <w:p w:rsidR="00B41486" w:rsidRPr="0034248D" w:rsidRDefault="00B41486" w:rsidP="00A22E9B">
      <w:pPr>
        <w:pStyle w:val="berschrift2"/>
        <w:spacing w:before="0" w:line="360" w:lineRule="auto"/>
        <w:rPr>
          <w:rStyle w:val="Hyperlink"/>
          <w:rFonts w:asciiTheme="minorHAnsi" w:hAnsiTheme="minorHAnsi"/>
          <w:sz w:val="20"/>
          <w:szCs w:val="20"/>
          <w:lang w:val="fr-FR"/>
        </w:rPr>
      </w:pPr>
      <w:r w:rsidRPr="0034248D">
        <w:rPr>
          <w:rFonts w:asciiTheme="minorHAnsi" w:hAnsiTheme="minorHAnsi"/>
          <w:color w:val="0000FF"/>
          <w:sz w:val="20"/>
          <w:szCs w:val="20"/>
          <w:u w:val="single"/>
          <w:lang w:val="fr-FR"/>
        </w:rPr>
        <w:t>Les salariés d’EDF ont le blues et ne croient plus dans le nucléaire</w:t>
      </w:r>
      <w:r w:rsidRPr="0034248D">
        <w:rPr>
          <w:rFonts w:asciiTheme="minorHAnsi" w:hAnsiTheme="minorHAnsi"/>
          <w:sz w:val="20"/>
          <w:szCs w:val="20"/>
        </w:rPr>
        <w:fldChar w:fldCharType="end"/>
      </w:r>
      <w:r w:rsidRPr="0034248D">
        <w:rPr>
          <w:rFonts w:asciiTheme="minorHAnsi" w:hAnsiTheme="minorHAnsi"/>
          <w:sz w:val="20"/>
          <w:szCs w:val="20"/>
        </w:rPr>
        <w:fldChar w:fldCharType="begin"/>
      </w:r>
      <w:r w:rsidRPr="0034248D">
        <w:rPr>
          <w:rFonts w:asciiTheme="minorHAnsi" w:hAnsiTheme="minorHAnsi"/>
          <w:sz w:val="20"/>
          <w:szCs w:val="20"/>
          <w:lang w:val="fr-FR"/>
        </w:rPr>
        <w:instrText xml:space="preserve"> HYPERLINK "http://bfmbusiness.bfmtv.com/entreprise/pourquoi-l-asn-somme-edf-d-arreter-la-centrale-nucleaire-du-tricastin-1266129.html" </w:instrText>
      </w:r>
      <w:r w:rsidRPr="0034248D">
        <w:rPr>
          <w:rFonts w:asciiTheme="minorHAnsi" w:hAnsiTheme="minorHAnsi"/>
          <w:sz w:val="20"/>
          <w:szCs w:val="20"/>
        </w:rPr>
        <w:fldChar w:fldCharType="separate"/>
      </w:r>
    </w:p>
    <w:p w:rsidR="00B41486" w:rsidRPr="0034248D" w:rsidRDefault="00B41486" w:rsidP="00A22E9B">
      <w:pPr>
        <w:pStyle w:val="berschrift2"/>
        <w:spacing w:before="0" w:line="360" w:lineRule="auto"/>
        <w:rPr>
          <w:rStyle w:val="Hyperlink"/>
          <w:rFonts w:asciiTheme="minorHAnsi" w:hAnsiTheme="minorHAnsi"/>
          <w:sz w:val="20"/>
          <w:szCs w:val="20"/>
          <w:lang w:val="fr-FR"/>
        </w:rPr>
      </w:pPr>
      <w:r w:rsidRPr="0034248D">
        <w:rPr>
          <w:rFonts w:asciiTheme="minorHAnsi" w:hAnsiTheme="minorHAnsi"/>
          <w:color w:val="0000FF"/>
          <w:sz w:val="20"/>
          <w:szCs w:val="20"/>
          <w:u w:val="single"/>
          <w:lang w:val="fr-FR"/>
        </w:rPr>
        <w:t>Pourquoi l'ASN somme EDF d'arrêter la centrale nucléaire du Tricastin</w:t>
      </w:r>
      <w:r w:rsidRPr="0034248D">
        <w:rPr>
          <w:rFonts w:asciiTheme="minorHAnsi" w:hAnsiTheme="minorHAnsi"/>
          <w:sz w:val="20"/>
          <w:szCs w:val="20"/>
        </w:rPr>
        <w:fldChar w:fldCharType="end"/>
      </w:r>
      <w:r w:rsidRPr="0034248D">
        <w:rPr>
          <w:rFonts w:asciiTheme="minorHAnsi" w:hAnsiTheme="minorHAnsi"/>
          <w:sz w:val="20"/>
          <w:szCs w:val="20"/>
        </w:rPr>
        <w:fldChar w:fldCharType="begin"/>
      </w:r>
      <w:r w:rsidRPr="0034248D">
        <w:rPr>
          <w:rFonts w:asciiTheme="minorHAnsi" w:hAnsiTheme="minorHAnsi"/>
          <w:sz w:val="20"/>
          <w:szCs w:val="20"/>
          <w:lang w:val="fr-FR"/>
        </w:rPr>
        <w:instrText xml:space="preserve"> HYPERLINK "http://bfmbusiness.bfmtv.com/entreprise/edf-va-redemarrer-la-centrale-nucleaire-du-tricastin-1319817.html" </w:instrText>
      </w:r>
      <w:r w:rsidRPr="0034248D">
        <w:rPr>
          <w:rFonts w:asciiTheme="minorHAnsi" w:hAnsiTheme="minorHAnsi"/>
          <w:sz w:val="20"/>
          <w:szCs w:val="20"/>
        </w:rPr>
        <w:fldChar w:fldCharType="separate"/>
      </w:r>
    </w:p>
    <w:p w:rsidR="00B41486" w:rsidRPr="0034248D" w:rsidRDefault="00B41486" w:rsidP="00A22E9B">
      <w:pPr>
        <w:pStyle w:val="berschrift2"/>
        <w:spacing w:before="0" w:line="360" w:lineRule="auto"/>
        <w:rPr>
          <w:rFonts w:asciiTheme="minorHAnsi" w:hAnsiTheme="minorHAnsi"/>
          <w:sz w:val="20"/>
          <w:szCs w:val="20"/>
          <w:lang w:val="fr-FR"/>
        </w:rPr>
      </w:pPr>
      <w:r w:rsidRPr="0034248D">
        <w:rPr>
          <w:rFonts w:asciiTheme="minorHAnsi" w:hAnsiTheme="minorHAnsi"/>
          <w:color w:val="0000FF"/>
          <w:sz w:val="20"/>
          <w:szCs w:val="20"/>
          <w:u w:val="single"/>
          <w:lang w:val="fr-FR"/>
        </w:rPr>
        <w:t>EDF va redémarrer la centrale nucléaire du Tricastin</w:t>
      </w:r>
    </w:p>
    <w:p w:rsidR="00B41486" w:rsidRPr="00B41486" w:rsidRDefault="00B41486" w:rsidP="00A22E9B">
      <w:pPr>
        <w:spacing w:after="0" w:line="360" w:lineRule="auto"/>
        <w:ind w:left="720"/>
        <w:rPr>
          <w:sz w:val="20"/>
          <w:szCs w:val="20"/>
          <w:lang w:val="fr-FR"/>
        </w:rPr>
      </w:pPr>
      <w:r w:rsidRPr="0034248D">
        <w:rPr>
          <w:sz w:val="20"/>
          <w:szCs w:val="20"/>
        </w:rPr>
        <w:fldChar w:fldCharType="end"/>
      </w:r>
    </w:p>
    <w:p w:rsidR="00B41486" w:rsidRPr="00343AB3" w:rsidRDefault="00343AB3" w:rsidP="00343AB3">
      <w:pPr>
        <w:spacing w:line="240" w:lineRule="auto"/>
        <w:rPr>
          <w:sz w:val="20"/>
          <w:szCs w:val="20"/>
          <w:lang w:val="fr-FR"/>
        </w:rPr>
      </w:pPr>
      <w:hyperlink r:id="rId10" w:history="1">
        <w:r w:rsidRPr="00343AB3">
          <w:rPr>
            <w:rStyle w:val="Hyperlink"/>
            <w:sz w:val="20"/>
            <w:szCs w:val="20"/>
            <w:lang w:val="fr-FR"/>
          </w:rPr>
          <w:t>europe1.fr/societe/parc-nucleaire-francais-ce-que-nous-avons-vu-est-catastrophique-et-tres-inquietant-3565286</w:t>
        </w:r>
      </w:hyperlink>
    </w:p>
    <w:p w:rsidR="00343AB3" w:rsidRPr="00343AB3" w:rsidRDefault="00343AB3" w:rsidP="00343AB3">
      <w:pPr>
        <w:spacing w:line="240" w:lineRule="auto"/>
        <w:rPr>
          <w:rStyle w:val="publication"/>
          <w:sz w:val="20"/>
          <w:szCs w:val="20"/>
          <w:lang w:val="fr-FR"/>
        </w:rPr>
      </w:pPr>
      <w:r w:rsidRPr="00343AB3">
        <w:rPr>
          <w:rStyle w:val="publication"/>
          <w:sz w:val="20"/>
          <w:szCs w:val="20"/>
          <w:lang w:val="fr-FR"/>
        </w:rPr>
        <w:t>08h00, le 05 février 2018, modifié à 08h22, le 05 février 2018</w:t>
      </w:r>
    </w:p>
    <w:p w:rsidR="00343AB3" w:rsidRDefault="00343AB3" w:rsidP="00343AB3">
      <w:pPr>
        <w:pStyle w:val="berschrift1"/>
        <w:spacing w:before="0" w:beforeAutospacing="0" w:after="0" w:afterAutospacing="0"/>
        <w:rPr>
          <w:rFonts w:asciiTheme="minorHAnsi" w:hAnsiTheme="minorHAnsi"/>
          <w:sz w:val="36"/>
          <w:szCs w:val="36"/>
          <w:lang w:val="fr-FR"/>
        </w:rPr>
      </w:pPr>
      <w:r w:rsidRPr="00343AB3">
        <w:rPr>
          <w:rFonts w:asciiTheme="minorHAnsi" w:hAnsiTheme="minorHAnsi"/>
          <w:sz w:val="36"/>
          <w:szCs w:val="36"/>
          <w:lang w:val="fr-FR"/>
        </w:rPr>
        <w:t>Parc nucléaire français : "Ce que nous avons vu est catastrophique et très inquiétant"</w:t>
      </w:r>
    </w:p>
    <w:p w:rsidR="00343AB3" w:rsidRPr="00343AB3" w:rsidRDefault="00343AB3" w:rsidP="00343AB3">
      <w:pPr>
        <w:pStyle w:val="berschrift2"/>
        <w:spacing w:line="240" w:lineRule="auto"/>
        <w:rPr>
          <w:rFonts w:asciiTheme="minorHAnsi" w:hAnsiTheme="minorHAnsi"/>
          <w:lang w:val="fr-FR"/>
        </w:rPr>
      </w:pPr>
      <w:r w:rsidRPr="00343AB3">
        <w:rPr>
          <w:rFonts w:asciiTheme="minorHAnsi" w:hAnsiTheme="minorHAnsi"/>
          <w:lang w:val="fr-FR"/>
        </w:rPr>
        <w:t xml:space="preserve">Pour Thierry </w:t>
      </w:r>
      <w:proofErr w:type="spellStart"/>
      <w:r w:rsidRPr="00343AB3">
        <w:rPr>
          <w:rFonts w:asciiTheme="minorHAnsi" w:hAnsiTheme="minorHAnsi"/>
          <w:lang w:val="fr-FR"/>
        </w:rPr>
        <w:t>Gadault</w:t>
      </w:r>
      <w:proofErr w:type="spellEnd"/>
      <w:r w:rsidRPr="00343AB3">
        <w:rPr>
          <w:rFonts w:asciiTheme="minorHAnsi" w:hAnsiTheme="minorHAnsi"/>
          <w:lang w:val="fr-FR"/>
        </w:rPr>
        <w:t xml:space="preserve">, co-auteur de "Nucléaire Danger immédiat", les autorités taisent la réalité de l'état du parc nucléaire français, dont la majeure partie des réacteurs s'apprête à dépasser les 40 ans. </w:t>
      </w:r>
    </w:p>
    <w:p w:rsidR="00343AB3" w:rsidRDefault="00343AB3" w:rsidP="00343AB3">
      <w:pPr>
        <w:rPr>
          <w:b/>
          <w:bCs/>
          <w:color w:val="F6343F"/>
          <w:lang w:val="fr-FR"/>
        </w:rPr>
      </w:pPr>
      <w:r w:rsidRPr="00343AB3">
        <w:rPr>
          <w:b/>
          <w:bCs/>
          <w:color w:val="F6343F"/>
          <w:lang w:val="fr-FR"/>
        </w:rPr>
        <w:t>INTERVIEW</w:t>
      </w:r>
    </w:p>
    <w:p w:rsidR="00343AB3" w:rsidRPr="00343AB3" w:rsidRDefault="00343AB3" w:rsidP="00343AB3">
      <w:pPr>
        <w:spacing w:after="0" w:line="240" w:lineRule="auto"/>
        <w:rPr>
          <w:lang w:val="fr-FR"/>
        </w:rPr>
      </w:pPr>
      <w:r>
        <w:rPr>
          <w:b/>
          <w:bCs/>
          <w:color w:val="F6343F"/>
          <w:lang w:val="fr-FR"/>
        </w:rPr>
        <w:t>Voir VIDEO (3min14) !!!</w:t>
      </w:r>
    </w:p>
    <w:p w:rsidR="00343AB3" w:rsidRPr="00343AB3" w:rsidRDefault="00343AB3" w:rsidP="00343AB3">
      <w:pPr>
        <w:pStyle w:val="StandardWeb"/>
        <w:rPr>
          <w:rFonts w:asciiTheme="minorHAnsi" w:hAnsiTheme="minorHAnsi"/>
          <w:lang w:val="fr-FR"/>
        </w:rPr>
      </w:pPr>
      <w:r w:rsidRPr="00343AB3">
        <w:rPr>
          <w:rFonts w:asciiTheme="minorHAnsi" w:hAnsiTheme="minorHAnsi"/>
          <w:lang w:val="fr-FR"/>
        </w:rPr>
        <w:t xml:space="preserve">Leur constat est édifiant. </w:t>
      </w:r>
      <w:r w:rsidRPr="00343AB3">
        <w:rPr>
          <w:rFonts w:asciiTheme="minorHAnsi" w:hAnsiTheme="minorHAnsi"/>
          <w:color w:val="FF0000"/>
          <w:lang w:val="fr-FR"/>
        </w:rPr>
        <w:t xml:space="preserve">Thierry </w:t>
      </w:r>
      <w:proofErr w:type="spellStart"/>
      <w:r w:rsidRPr="00343AB3">
        <w:rPr>
          <w:rFonts w:asciiTheme="minorHAnsi" w:hAnsiTheme="minorHAnsi"/>
          <w:color w:val="FF0000"/>
          <w:lang w:val="fr-FR"/>
        </w:rPr>
        <w:t>Gadault</w:t>
      </w:r>
      <w:proofErr w:type="spellEnd"/>
      <w:r w:rsidRPr="00343AB3">
        <w:rPr>
          <w:rFonts w:asciiTheme="minorHAnsi" w:hAnsiTheme="minorHAnsi"/>
          <w:color w:val="FF0000"/>
          <w:lang w:val="fr-FR"/>
        </w:rPr>
        <w:t xml:space="preserve"> </w:t>
      </w:r>
      <w:r w:rsidRPr="00343AB3">
        <w:rPr>
          <w:rFonts w:asciiTheme="minorHAnsi" w:hAnsiTheme="minorHAnsi"/>
          <w:lang w:val="fr-FR"/>
        </w:rPr>
        <w:t xml:space="preserve">et </w:t>
      </w:r>
      <w:r w:rsidRPr="00343AB3">
        <w:rPr>
          <w:rFonts w:asciiTheme="minorHAnsi" w:hAnsiTheme="minorHAnsi"/>
          <w:color w:val="FF0000"/>
          <w:lang w:val="fr-FR"/>
        </w:rPr>
        <w:t xml:space="preserve">Hugues </w:t>
      </w:r>
      <w:proofErr w:type="spellStart"/>
      <w:r w:rsidRPr="00343AB3">
        <w:rPr>
          <w:rFonts w:asciiTheme="minorHAnsi" w:hAnsiTheme="minorHAnsi"/>
          <w:color w:val="FF0000"/>
          <w:lang w:val="fr-FR"/>
        </w:rPr>
        <w:t>Demeude</w:t>
      </w:r>
      <w:proofErr w:type="spellEnd"/>
      <w:r w:rsidRPr="00343AB3">
        <w:rPr>
          <w:rFonts w:asciiTheme="minorHAnsi" w:hAnsiTheme="minorHAnsi"/>
          <w:lang w:val="fr-FR"/>
        </w:rPr>
        <w:t xml:space="preserve"> livrent dans </w:t>
      </w:r>
      <w:r w:rsidRPr="00343AB3">
        <w:rPr>
          <w:rFonts w:asciiTheme="minorHAnsi" w:hAnsiTheme="minorHAnsi"/>
          <w:i/>
          <w:iCs/>
          <w:lang w:val="fr-FR"/>
        </w:rPr>
        <w:t>Nucléaire Danger immédiat</w:t>
      </w:r>
      <w:r w:rsidRPr="00343AB3">
        <w:rPr>
          <w:rFonts w:asciiTheme="minorHAnsi" w:hAnsiTheme="minorHAnsi"/>
          <w:lang w:val="fr-FR"/>
        </w:rPr>
        <w:t xml:space="preserve">, à paraître chez </w:t>
      </w:r>
      <w:r w:rsidRPr="00343AB3">
        <w:rPr>
          <w:rFonts w:asciiTheme="minorHAnsi" w:hAnsiTheme="minorHAnsi"/>
          <w:color w:val="FF0000"/>
          <w:lang w:val="fr-FR"/>
        </w:rPr>
        <w:t>Flammarion</w:t>
      </w:r>
      <w:r w:rsidRPr="00343AB3">
        <w:rPr>
          <w:rFonts w:asciiTheme="minorHAnsi" w:hAnsiTheme="minorHAnsi"/>
          <w:lang w:val="fr-FR"/>
        </w:rPr>
        <w:t xml:space="preserve"> mercredi, </w:t>
      </w:r>
      <w:hyperlink r:id="rId11" w:tgtFrame="_self" w:history="1">
        <w:r w:rsidRPr="00343AB3">
          <w:rPr>
            <w:rStyle w:val="Hyperlink"/>
            <w:rFonts w:asciiTheme="minorHAnsi" w:eastAsiaTheme="majorEastAsia" w:hAnsiTheme="minorHAnsi"/>
            <w:lang w:val="fr-FR"/>
          </w:rPr>
          <w:t>une enquête particulièrement inquiétante sur l'état du parc nucléaire français</w:t>
        </w:r>
      </w:hyperlink>
      <w:r w:rsidRPr="00343AB3">
        <w:rPr>
          <w:rFonts w:asciiTheme="minorHAnsi" w:hAnsiTheme="minorHAnsi"/>
          <w:lang w:val="fr-FR"/>
        </w:rPr>
        <w:t xml:space="preserve">. Ils y pointent notamment l'état du site de </w:t>
      </w:r>
      <w:r w:rsidRPr="003B0274">
        <w:rPr>
          <w:rFonts w:asciiTheme="minorHAnsi" w:hAnsiTheme="minorHAnsi"/>
          <w:color w:val="FF0000"/>
          <w:lang w:val="fr-FR"/>
        </w:rPr>
        <w:t>Tricastin</w:t>
      </w:r>
      <w:r w:rsidRPr="00343AB3">
        <w:rPr>
          <w:rFonts w:asciiTheme="minorHAnsi" w:hAnsiTheme="minorHAnsi"/>
          <w:lang w:val="fr-FR"/>
        </w:rPr>
        <w:t xml:space="preserve"> dans la Drôme, mis en service en 1980, et décrit par les auteurs comme "la pire centrale du pays".</w:t>
      </w:r>
    </w:p>
    <w:p w:rsidR="00343AB3" w:rsidRPr="00343AB3" w:rsidRDefault="00343AB3" w:rsidP="00343AB3">
      <w:pPr>
        <w:pStyle w:val="StandardWeb"/>
        <w:rPr>
          <w:rFonts w:asciiTheme="minorHAnsi" w:hAnsiTheme="minorHAnsi"/>
          <w:lang w:val="fr-FR"/>
        </w:rPr>
      </w:pPr>
      <w:r w:rsidRPr="00343AB3">
        <w:rPr>
          <w:rFonts w:asciiTheme="minorHAnsi" w:hAnsiTheme="minorHAnsi"/>
          <w:b/>
          <w:color w:val="FF0000"/>
          <w:lang w:val="fr-FR"/>
        </w:rPr>
        <w:t>Tricastin</w:t>
      </w:r>
      <w:r w:rsidRPr="00343AB3">
        <w:rPr>
          <w:rFonts w:asciiTheme="minorHAnsi" w:hAnsiTheme="minorHAnsi"/>
          <w:b/>
          <w:bCs/>
          <w:lang w:val="fr-FR"/>
        </w:rPr>
        <w:t>, (très) mauvaise élève.</w:t>
      </w:r>
      <w:r w:rsidRPr="00343AB3">
        <w:rPr>
          <w:rFonts w:asciiTheme="minorHAnsi" w:hAnsiTheme="minorHAnsi"/>
          <w:lang w:val="fr-FR"/>
        </w:rPr>
        <w:t xml:space="preserve"> "Il apparaît que le réacteur 1 de Tricastin est celui qui cumule le plus grand nombre de défauts, les défauts les plus dangereux. Le poursuivre au-delà de 40 ans serait prendre des risques inconsidérés", explique </w:t>
      </w:r>
      <w:r w:rsidRPr="00343AB3">
        <w:rPr>
          <w:rFonts w:asciiTheme="minorHAnsi" w:hAnsiTheme="minorHAnsi"/>
          <w:color w:val="FF0000"/>
          <w:lang w:val="fr-FR"/>
        </w:rPr>
        <w:t xml:space="preserve">Thierry </w:t>
      </w:r>
      <w:proofErr w:type="spellStart"/>
      <w:r w:rsidRPr="00343AB3">
        <w:rPr>
          <w:rFonts w:asciiTheme="minorHAnsi" w:hAnsiTheme="minorHAnsi"/>
          <w:color w:val="FF0000"/>
          <w:lang w:val="fr-FR"/>
        </w:rPr>
        <w:t>Gadault</w:t>
      </w:r>
      <w:proofErr w:type="spellEnd"/>
      <w:r w:rsidRPr="00343AB3">
        <w:rPr>
          <w:rFonts w:asciiTheme="minorHAnsi" w:hAnsiTheme="minorHAnsi"/>
          <w:lang w:val="fr-FR"/>
        </w:rPr>
        <w:t xml:space="preserve">, invité lundi de la matinale d'Europe 1, alors que </w:t>
      </w:r>
      <w:r w:rsidRPr="003B0274">
        <w:rPr>
          <w:rFonts w:asciiTheme="minorHAnsi" w:hAnsiTheme="minorHAnsi"/>
          <w:color w:val="FF0000"/>
          <w:lang w:val="fr-FR"/>
        </w:rPr>
        <w:t>l'Autorité de sûreté</w:t>
      </w:r>
      <w:r w:rsidRPr="00343AB3">
        <w:rPr>
          <w:rFonts w:asciiTheme="minorHAnsi" w:hAnsiTheme="minorHAnsi"/>
          <w:lang w:val="fr-FR"/>
        </w:rPr>
        <w:t xml:space="preserve"> </w:t>
      </w:r>
      <w:r w:rsidRPr="003B0274">
        <w:rPr>
          <w:rFonts w:asciiTheme="minorHAnsi" w:hAnsiTheme="minorHAnsi"/>
          <w:color w:val="FF0000"/>
          <w:lang w:val="fr-FR"/>
        </w:rPr>
        <w:t>nucléaire</w:t>
      </w:r>
      <w:hyperlink r:id="rId12" w:tgtFrame="_self" w:history="1">
        <w:r w:rsidRPr="003B0274">
          <w:rPr>
            <w:rStyle w:val="Hyperlink"/>
            <w:rFonts w:asciiTheme="minorHAnsi" w:eastAsiaTheme="majorEastAsia" w:hAnsiTheme="minorHAnsi"/>
            <w:color w:val="FF0000"/>
            <w:lang w:val="fr-FR"/>
          </w:rPr>
          <w:t> </w:t>
        </w:r>
        <w:r w:rsidRPr="00343AB3">
          <w:rPr>
            <w:rStyle w:val="Hyperlink"/>
            <w:rFonts w:asciiTheme="minorHAnsi" w:eastAsiaTheme="majorEastAsia" w:hAnsiTheme="minorHAnsi"/>
            <w:lang w:val="fr-FR"/>
          </w:rPr>
          <w:t>a fait arrêter la centrale en octobre dernier</w:t>
        </w:r>
      </w:hyperlink>
      <w:r w:rsidRPr="00343AB3">
        <w:rPr>
          <w:rFonts w:asciiTheme="minorHAnsi" w:hAnsiTheme="minorHAnsi"/>
          <w:lang w:val="fr-FR"/>
        </w:rPr>
        <w:t xml:space="preserve">. "C'était sur un problème lié à la structure de la digue qui surplombe le canal [Tricastin est située en-dessous du </w:t>
      </w:r>
      <w:r w:rsidRPr="003B0274">
        <w:rPr>
          <w:rFonts w:asciiTheme="minorHAnsi" w:hAnsiTheme="minorHAnsi"/>
          <w:color w:val="FF0000"/>
          <w:lang w:val="fr-FR"/>
        </w:rPr>
        <w:t>canal de</w:t>
      </w:r>
      <w:r w:rsidRPr="00343AB3">
        <w:rPr>
          <w:rFonts w:asciiTheme="minorHAnsi" w:hAnsiTheme="minorHAnsi"/>
          <w:lang w:val="fr-FR"/>
        </w:rPr>
        <w:t xml:space="preserve"> </w:t>
      </w:r>
      <w:r w:rsidRPr="003B0274">
        <w:rPr>
          <w:rFonts w:asciiTheme="minorHAnsi" w:hAnsiTheme="minorHAnsi"/>
          <w:color w:val="FF0000"/>
          <w:lang w:val="fr-FR"/>
        </w:rPr>
        <w:t>Donzère-</w:t>
      </w:r>
      <w:proofErr w:type="spellStart"/>
      <w:r w:rsidRPr="003B0274">
        <w:rPr>
          <w:rFonts w:asciiTheme="minorHAnsi" w:hAnsiTheme="minorHAnsi"/>
          <w:color w:val="FF0000"/>
          <w:lang w:val="fr-FR"/>
        </w:rPr>
        <w:t>Mondragon</w:t>
      </w:r>
      <w:proofErr w:type="spellEnd"/>
      <w:r w:rsidRPr="00343AB3">
        <w:rPr>
          <w:rFonts w:asciiTheme="minorHAnsi" w:hAnsiTheme="minorHAnsi"/>
          <w:lang w:val="fr-FR"/>
        </w:rPr>
        <w:t xml:space="preserve">, </w:t>
      </w:r>
      <w:r w:rsidRPr="00343AB3">
        <w:rPr>
          <w:rFonts w:asciiTheme="minorHAnsi" w:hAnsiTheme="minorHAnsi"/>
          <w:i/>
          <w:iCs/>
          <w:lang w:val="fr-FR"/>
        </w:rPr>
        <w:t>ndlr</w:t>
      </w:r>
      <w:r w:rsidRPr="00343AB3">
        <w:rPr>
          <w:rFonts w:asciiTheme="minorHAnsi" w:hAnsiTheme="minorHAnsi"/>
          <w:lang w:val="fr-FR"/>
        </w:rPr>
        <w:t>]. En cas de séisme très fort, il y avait un risque que la digue s'effondre et que le canal inonde la centrale", pointe-il.</w:t>
      </w:r>
    </w:p>
    <w:p w:rsidR="00343AB3" w:rsidRPr="00343AB3" w:rsidRDefault="00343AB3" w:rsidP="00343AB3">
      <w:pPr>
        <w:pStyle w:val="StandardWeb"/>
        <w:rPr>
          <w:rFonts w:asciiTheme="minorHAnsi" w:hAnsiTheme="minorHAnsi"/>
          <w:lang w:val="fr-FR"/>
        </w:rPr>
      </w:pPr>
      <w:r w:rsidRPr="00343AB3">
        <w:rPr>
          <w:rFonts w:asciiTheme="minorHAnsi" w:hAnsiTheme="minorHAnsi"/>
          <w:b/>
          <w:bCs/>
          <w:lang w:val="fr-FR"/>
        </w:rPr>
        <w:t>Le silence des autorité</w:t>
      </w:r>
      <w:r w:rsidR="003B0274">
        <w:rPr>
          <w:rFonts w:asciiTheme="minorHAnsi" w:hAnsiTheme="minorHAnsi"/>
          <w:b/>
          <w:bCs/>
          <w:lang w:val="fr-FR"/>
        </w:rPr>
        <w:t>s</w:t>
      </w:r>
      <w:r w:rsidRPr="00343AB3">
        <w:rPr>
          <w:rFonts w:asciiTheme="minorHAnsi" w:hAnsiTheme="minorHAnsi"/>
          <w:b/>
          <w:bCs/>
          <w:lang w:val="fr-FR"/>
        </w:rPr>
        <w:t>.</w:t>
      </w:r>
      <w:r w:rsidRPr="00343AB3">
        <w:rPr>
          <w:rFonts w:asciiTheme="minorHAnsi" w:hAnsiTheme="minorHAnsi"/>
          <w:lang w:val="fr-FR"/>
        </w:rPr>
        <w:t xml:space="preserve"> Surtout, le journaliste dénonce le silence des autorités autour de la situation du nucléaire français. "</w:t>
      </w:r>
      <w:r w:rsidRPr="003B0274">
        <w:rPr>
          <w:rFonts w:asciiTheme="minorHAnsi" w:hAnsiTheme="minorHAnsi"/>
          <w:color w:val="FF0000"/>
          <w:lang w:val="fr-FR"/>
        </w:rPr>
        <w:t>EDF</w:t>
      </w:r>
      <w:r w:rsidRPr="00343AB3">
        <w:rPr>
          <w:rFonts w:asciiTheme="minorHAnsi" w:hAnsiTheme="minorHAnsi"/>
          <w:lang w:val="fr-FR"/>
        </w:rPr>
        <w:t xml:space="preserve"> a fait une </w:t>
      </w:r>
      <w:r w:rsidRPr="00C35F7C">
        <w:rPr>
          <w:rFonts w:asciiTheme="minorHAnsi" w:hAnsiTheme="minorHAnsi"/>
          <w:b/>
          <w:lang w:val="fr-FR"/>
        </w:rPr>
        <w:t>conférence de presse la semaine dernière sur son parc nucléaire, avec une langue de bois qui datait des années 1970</w:t>
      </w:r>
      <w:r w:rsidRPr="00343AB3">
        <w:rPr>
          <w:rFonts w:asciiTheme="minorHAnsi" w:hAnsiTheme="minorHAnsi"/>
          <w:lang w:val="fr-FR"/>
        </w:rPr>
        <w:t>. Le message c'était : circulez, tout va bien il n'y a rien à voir. Nous sommes allés voir et ce que nous avons vu est catastrophique et très inquiétant", avance-t-il, pointant notamment l'âge des installations.</w:t>
      </w:r>
    </w:p>
    <w:p w:rsidR="00343AB3" w:rsidRPr="00C35F7C" w:rsidRDefault="00343AB3" w:rsidP="00C35F7C">
      <w:pPr>
        <w:pBdr>
          <w:top w:val="single" w:sz="4" w:space="1" w:color="auto"/>
          <w:left w:val="single" w:sz="4" w:space="4" w:color="auto"/>
          <w:bottom w:val="single" w:sz="4" w:space="1" w:color="auto"/>
          <w:right w:val="single" w:sz="4" w:space="4" w:color="auto"/>
        </w:pBdr>
        <w:rPr>
          <w:b/>
          <w:color w:val="FF0000"/>
          <w:sz w:val="28"/>
          <w:szCs w:val="28"/>
          <w:lang w:val="fr-FR"/>
        </w:rPr>
      </w:pPr>
      <w:r w:rsidRPr="00C35F7C">
        <w:rPr>
          <w:b/>
          <w:color w:val="FF0000"/>
          <w:sz w:val="28"/>
          <w:szCs w:val="28"/>
          <w:lang w:val="fr-FR"/>
        </w:rPr>
        <w:t>Le système nucléaire français a développé une culture du mensonge et de la dissimulation depuis plus de 50 ans</w:t>
      </w:r>
    </w:p>
    <w:p w:rsidR="00343AB3" w:rsidRPr="00343AB3" w:rsidRDefault="00343AB3" w:rsidP="00343AB3">
      <w:pPr>
        <w:pStyle w:val="StandardWeb"/>
        <w:rPr>
          <w:rFonts w:asciiTheme="minorHAnsi" w:hAnsiTheme="minorHAnsi"/>
          <w:lang w:val="fr-FR"/>
        </w:rPr>
      </w:pPr>
      <w:r w:rsidRPr="00343AB3">
        <w:rPr>
          <w:rFonts w:asciiTheme="minorHAnsi" w:hAnsiTheme="minorHAnsi"/>
          <w:b/>
          <w:bCs/>
          <w:lang w:val="fr-FR"/>
        </w:rPr>
        <w:t>Une limite d'âge inquiétante.</w:t>
      </w:r>
      <w:r w:rsidRPr="00343AB3">
        <w:rPr>
          <w:rFonts w:asciiTheme="minorHAnsi" w:hAnsiTheme="minorHAnsi"/>
          <w:lang w:val="fr-FR"/>
        </w:rPr>
        <w:t xml:space="preserve">  "Il n'y a </w:t>
      </w:r>
      <w:r w:rsidRPr="00C35F7C">
        <w:rPr>
          <w:rFonts w:asciiTheme="minorHAnsi" w:hAnsiTheme="minorHAnsi"/>
          <w:b/>
          <w:lang w:val="fr-FR"/>
        </w:rPr>
        <w:t>pas</w:t>
      </w:r>
      <w:r w:rsidRPr="00343AB3">
        <w:rPr>
          <w:rFonts w:asciiTheme="minorHAnsi" w:hAnsiTheme="minorHAnsi"/>
          <w:lang w:val="fr-FR"/>
        </w:rPr>
        <w:t xml:space="preserve"> eu </w:t>
      </w:r>
      <w:r w:rsidRPr="00C35F7C">
        <w:rPr>
          <w:rFonts w:asciiTheme="minorHAnsi" w:hAnsiTheme="minorHAnsi"/>
          <w:b/>
          <w:lang w:val="fr-FR"/>
        </w:rPr>
        <w:t>d'investissements considérables</w:t>
      </w:r>
      <w:r w:rsidRPr="00343AB3">
        <w:rPr>
          <w:rFonts w:asciiTheme="minorHAnsi" w:hAnsiTheme="minorHAnsi"/>
          <w:lang w:val="fr-FR"/>
        </w:rPr>
        <w:t xml:space="preserve">, ce qu'il y a eu c'est du </w:t>
      </w:r>
      <w:r w:rsidRPr="00C35F7C">
        <w:rPr>
          <w:rFonts w:asciiTheme="minorHAnsi" w:hAnsiTheme="minorHAnsi"/>
          <w:b/>
          <w:lang w:val="fr-FR"/>
        </w:rPr>
        <w:t>rafistolage</w:t>
      </w:r>
      <w:r w:rsidRPr="00343AB3">
        <w:rPr>
          <w:rFonts w:asciiTheme="minorHAnsi" w:hAnsiTheme="minorHAnsi"/>
          <w:lang w:val="fr-FR"/>
        </w:rPr>
        <w:t xml:space="preserve">, de la </w:t>
      </w:r>
      <w:r w:rsidRPr="00C35F7C">
        <w:rPr>
          <w:rFonts w:asciiTheme="minorHAnsi" w:hAnsiTheme="minorHAnsi"/>
          <w:b/>
          <w:lang w:val="fr-FR"/>
        </w:rPr>
        <w:t>maintenance courante, qui a été bâclée dans les années 2000 pour des raisons financières</w:t>
      </w:r>
      <w:r w:rsidRPr="00343AB3">
        <w:rPr>
          <w:rFonts w:asciiTheme="minorHAnsi" w:hAnsiTheme="minorHAnsi"/>
          <w:lang w:val="fr-FR"/>
        </w:rPr>
        <w:t>". </w:t>
      </w:r>
      <w:r w:rsidRPr="003B0274">
        <w:rPr>
          <w:rFonts w:asciiTheme="minorHAnsi" w:hAnsiTheme="minorHAnsi"/>
          <w:color w:val="FF0000"/>
          <w:lang w:val="fr-FR"/>
        </w:rPr>
        <w:t xml:space="preserve">Thierry </w:t>
      </w:r>
      <w:proofErr w:type="spellStart"/>
      <w:r w:rsidRPr="003B0274">
        <w:rPr>
          <w:rFonts w:asciiTheme="minorHAnsi" w:hAnsiTheme="minorHAnsi"/>
          <w:color w:val="FF0000"/>
          <w:lang w:val="fr-FR"/>
        </w:rPr>
        <w:t>Gadault</w:t>
      </w:r>
      <w:proofErr w:type="spellEnd"/>
      <w:r w:rsidRPr="003B0274">
        <w:rPr>
          <w:rFonts w:asciiTheme="minorHAnsi" w:hAnsiTheme="minorHAnsi"/>
          <w:color w:val="FF0000"/>
          <w:lang w:val="fr-FR"/>
        </w:rPr>
        <w:t xml:space="preserve"> </w:t>
      </w:r>
      <w:r w:rsidRPr="00343AB3">
        <w:rPr>
          <w:rFonts w:asciiTheme="minorHAnsi" w:hAnsiTheme="minorHAnsi"/>
          <w:lang w:val="fr-FR"/>
        </w:rPr>
        <w:t xml:space="preserve">s'alarme ainsi de la limite des 40 ans, que s'apprêtent à dépasser les deux-tiers du parc nucléaire français d'ici 2025. "Cette limite est </w:t>
      </w:r>
      <w:r w:rsidRPr="005242CC">
        <w:rPr>
          <w:rFonts w:asciiTheme="minorHAnsi" w:hAnsiTheme="minorHAnsi"/>
          <w:b/>
          <w:lang w:val="fr-FR"/>
        </w:rPr>
        <w:lastRenderedPageBreak/>
        <w:t>une limite sur la structure de l'acier des cuves, parce que l'acier se modifie au fil du temps et se fragilise</w:t>
      </w:r>
      <w:r w:rsidRPr="00343AB3">
        <w:rPr>
          <w:rFonts w:asciiTheme="minorHAnsi" w:hAnsiTheme="minorHAnsi"/>
          <w:lang w:val="fr-FR"/>
        </w:rPr>
        <w:t>. Si cette limite a été fixée c'est pour des raisons de sûreté. Ne pas respecter cette limite, c'est rentrer dans un domaine inconnu et prendre tous les risques".</w:t>
      </w:r>
    </w:p>
    <w:p w:rsidR="00343AB3" w:rsidRPr="00343AB3" w:rsidRDefault="00343AB3" w:rsidP="00343AB3">
      <w:pPr>
        <w:pStyle w:val="StandardWeb"/>
        <w:rPr>
          <w:rFonts w:asciiTheme="minorHAnsi" w:hAnsiTheme="minorHAnsi"/>
          <w:lang w:val="fr-FR"/>
        </w:rPr>
      </w:pPr>
      <w:r w:rsidRPr="003B0274">
        <w:rPr>
          <w:rFonts w:asciiTheme="minorHAnsi" w:hAnsiTheme="minorHAnsi"/>
          <w:color w:val="FF0000"/>
          <w:lang w:val="fr-FR"/>
        </w:rPr>
        <w:t xml:space="preserve">Thierry </w:t>
      </w:r>
      <w:proofErr w:type="spellStart"/>
      <w:r w:rsidRPr="003B0274">
        <w:rPr>
          <w:rFonts w:asciiTheme="minorHAnsi" w:hAnsiTheme="minorHAnsi"/>
          <w:color w:val="FF0000"/>
          <w:lang w:val="fr-FR"/>
        </w:rPr>
        <w:t>Gadault</w:t>
      </w:r>
      <w:proofErr w:type="spellEnd"/>
      <w:r w:rsidRPr="003B0274">
        <w:rPr>
          <w:rFonts w:asciiTheme="minorHAnsi" w:hAnsiTheme="minorHAnsi"/>
          <w:color w:val="FF0000"/>
          <w:lang w:val="fr-FR"/>
        </w:rPr>
        <w:t> </w:t>
      </w:r>
      <w:r w:rsidRPr="00343AB3">
        <w:rPr>
          <w:rFonts w:asciiTheme="minorHAnsi" w:hAnsiTheme="minorHAnsi"/>
          <w:lang w:val="fr-FR"/>
        </w:rPr>
        <w:t xml:space="preserve">pointe l'état inquiétant selon lui des centrales de </w:t>
      </w:r>
      <w:r w:rsidRPr="003B0274">
        <w:rPr>
          <w:rFonts w:asciiTheme="minorHAnsi" w:hAnsiTheme="minorHAnsi"/>
          <w:color w:val="FF0000"/>
          <w:lang w:val="fr-FR"/>
        </w:rPr>
        <w:t>Fessenheim</w:t>
      </w:r>
      <w:r w:rsidRPr="00343AB3">
        <w:rPr>
          <w:rFonts w:asciiTheme="minorHAnsi" w:hAnsiTheme="minorHAnsi"/>
          <w:lang w:val="fr-FR"/>
        </w:rPr>
        <w:t xml:space="preserve">, </w:t>
      </w:r>
      <w:r w:rsidRPr="003B0274">
        <w:rPr>
          <w:rFonts w:asciiTheme="minorHAnsi" w:hAnsiTheme="minorHAnsi"/>
          <w:color w:val="FF0000"/>
          <w:lang w:val="fr-FR"/>
        </w:rPr>
        <w:t>Le Bugey</w:t>
      </w:r>
      <w:r w:rsidRPr="00343AB3">
        <w:rPr>
          <w:rFonts w:asciiTheme="minorHAnsi" w:hAnsiTheme="minorHAnsi"/>
          <w:lang w:val="fr-FR"/>
        </w:rPr>
        <w:t xml:space="preserve">, </w:t>
      </w:r>
      <w:r w:rsidRPr="003B0274">
        <w:rPr>
          <w:rFonts w:asciiTheme="minorHAnsi" w:hAnsiTheme="minorHAnsi"/>
          <w:color w:val="FF0000"/>
          <w:lang w:val="fr-FR"/>
        </w:rPr>
        <w:t xml:space="preserve">Saint-Laurent-des-Eaux, Gravelines </w:t>
      </w:r>
      <w:r w:rsidRPr="00343AB3">
        <w:rPr>
          <w:rFonts w:asciiTheme="minorHAnsi" w:hAnsiTheme="minorHAnsi"/>
          <w:lang w:val="fr-FR"/>
        </w:rPr>
        <w:t xml:space="preserve">et </w:t>
      </w:r>
      <w:r w:rsidRPr="003B0274">
        <w:rPr>
          <w:rFonts w:asciiTheme="minorHAnsi" w:hAnsiTheme="minorHAnsi"/>
          <w:color w:val="FF0000"/>
          <w:lang w:val="fr-FR"/>
        </w:rPr>
        <w:t>Blayais</w:t>
      </w:r>
      <w:r w:rsidRPr="00343AB3">
        <w:rPr>
          <w:rFonts w:asciiTheme="minorHAnsi" w:hAnsiTheme="minorHAnsi"/>
          <w:lang w:val="fr-FR"/>
        </w:rPr>
        <w:t xml:space="preserve">, mais aussi des structures plus récentes. "Sur les générations suivantes, on voit qu'il y a des problèmes à </w:t>
      </w:r>
      <w:r w:rsidRPr="003B0274">
        <w:rPr>
          <w:rFonts w:asciiTheme="minorHAnsi" w:hAnsiTheme="minorHAnsi"/>
          <w:color w:val="FF0000"/>
          <w:lang w:val="fr-FR"/>
        </w:rPr>
        <w:t>Civaux</w:t>
      </w:r>
      <w:r w:rsidRPr="00343AB3">
        <w:rPr>
          <w:rFonts w:asciiTheme="minorHAnsi" w:hAnsiTheme="minorHAnsi"/>
          <w:lang w:val="fr-FR"/>
        </w:rPr>
        <w:t xml:space="preserve">, à </w:t>
      </w:r>
      <w:proofErr w:type="spellStart"/>
      <w:r w:rsidRPr="003B0274">
        <w:rPr>
          <w:rFonts w:asciiTheme="minorHAnsi" w:hAnsiTheme="minorHAnsi"/>
          <w:color w:val="FF0000"/>
          <w:lang w:val="fr-FR"/>
        </w:rPr>
        <w:t>Chouzé</w:t>
      </w:r>
      <w:proofErr w:type="spellEnd"/>
      <w:r w:rsidRPr="003B0274">
        <w:rPr>
          <w:rFonts w:asciiTheme="minorHAnsi" w:hAnsiTheme="minorHAnsi"/>
          <w:color w:val="FF0000"/>
          <w:lang w:val="fr-FR"/>
        </w:rPr>
        <w:t xml:space="preserve">-sur-Loire </w:t>
      </w:r>
      <w:r w:rsidRPr="00343AB3">
        <w:rPr>
          <w:rFonts w:asciiTheme="minorHAnsi" w:hAnsiTheme="minorHAnsi"/>
          <w:lang w:val="fr-FR"/>
        </w:rPr>
        <w:t xml:space="preserve">et à </w:t>
      </w:r>
      <w:r w:rsidRPr="003B0274">
        <w:rPr>
          <w:rFonts w:asciiTheme="minorHAnsi" w:hAnsiTheme="minorHAnsi"/>
          <w:color w:val="FF0000"/>
          <w:lang w:val="fr-FR"/>
        </w:rPr>
        <w:t>Flamanville</w:t>
      </w:r>
      <w:r w:rsidRPr="00343AB3">
        <w:rPr>
          <w:rFonts w:asciiTheme="minorHAnsi" w:hAnsiTheme="minorHAnsi"/>
          <w:lang w:val="fr-FR"/>
        </w:rPr>
        <w:t xml:space="preserve">". Pour lui, </w:t>
      </w:r>
      <w:r w:rsidRPr="003B0274">
        <w:rPr>
          <w:rFonts w:asciiTheme="minorHAnsi" w:hAnsiTheme="minorHAnsi"/>
          <w:color w:val="FF0000"/>
          <w:lang w:val="fr-FR"/>
        </w:rPr>
        <w:t xml:space="preserve">l'Autorité de sûreté nucléaire </w:t>
      </w:r>
      <w:r w:rsidRPr="00343AB3">
        <w:rPr>
          <w:rFonts w:asciiTheme="minorHAnsi" w:hAnsiTheme="minorHAnsi"/>
          <w:lang w:val="fr-FR"/>
        </w:rPr>
        <w:t xml:space="preserve">contribue à </w:t>
      </w:r>
      <w:r w:rsidRPr="005242CC">
        <w:rPr>
          <w:rFonts w:asciiTheme="minorHAnsi" w:hAnsiTheme="minorHAnsi"/>
          <w:b/>
          <w:lang w:val="fr-FR"/>
        </w:rPr>
        <w:t>alimenter l'opacité sur l'état de ces structures</w:t>
      </w:r>
      <w:r w:rsidRPr="00343AB3">
        <w:rPr>
          <w:rFonts w:asciiTheme="minorHAnsi" w:hAnsiTheme="minorHAnsi"/>
          <w:lang w:val="fr-FR"/>
        </w:rPr>
        <w:t xml:space="preserve">. "Elle fait </w:t>
      </w:r>
      <w:r w:rsidRPr="005242CC">
        <w:rPr>
          <w:rFonts w:asciiTheme="minorHAnsi" w:hAnsiTheme="minorHAnsi"/>
          <w:b/>
          <w:lang w:val="fr-FR"/>
        </w:rPr>
        <w:t>partie du système nucléaire français qui a développé une culture du mensonge et de la dissimulation depuis plus de 50 ans</w:t>
      </w:r>
      <w:r w:rsidRPr="00343AB3">
        <w:rPr>
          <w:rFonts w:asciiTheme="minorHAnsi" w:hAnsiTheme="minorHAnsi"/>
          <w:lang w:val="fr-FR"/>
        </w:rPr>
        <w:t xml:space="preserve">, et qui s'est traduit par les informations sur ce qui s'est passé autour de </w:t>
      </w:r>
      <w:r w:rsidRPr="003B0274">
        <w:rPr>
          <w:rFonts w:asciiTheme="minorHAnsi" w:hAnsiTheme="minorHAnsi"/>
          <w:color w:val="FF0000"/>
          <w:lang w:val="fr-FR"/>
        </w:rPr>
        <w:t>Tchernobyl</w:t>
      </w:r>
      <w:r w:rsidRPr="00343AB3">
        <w:rPr>
          <w:rFonts w:asciiTheme="minorHAnsi" w:hAnsiTheme="minorHAnsi"/>
          <w:lang w:val="fr-FR"/>
        </w:rPr>
        <w:t xml:space="preserve"> et sur les accidents nucléaires graves qui ont eu lieu à </w:t>
      </w:r>
      <w:r w:rsidRPr="003B0274">
        <w:rPr>
          <w:rFonts w:asciiTheme="minorHAnsi" w:hAnsiTheme="minorHAnsi"/>
          <w:color w:val="FF0000"/>
          <w:lang w:val="fr-FR"/>
        </w:rPr>
        <w:t>Saint-Laurent-des Eaux</w:t>
      </w:r>
      <w:r w:rsidRPr="00343AB3">
        <w:rPr>
          <w:rFonts w:asciiTheme="minorHAnsi" w:hAnsiTheme="minorHAnsi"/>
          <w:lang w:val="fr-FR"/>
        </w:rPr>
        <w:t xml:space="preserve">. Nous avons eu des accidents nucléaires graves avec du </w:t>
      </w:r>
      <w:r w:rsidRPr="003B0274">
        <w:rPr>
          <w:rFonts w:asciiTheme="minorHAnsi" w:hAnsiTheme="minorHAnsi"/>
          <w:b/>
          <w:lang w:val="fr-FR"/>
        </w:rPr>
        <w:t>relâchement de plutonium dans l'environnement</w:t>
      </w:r>
      <w:r w:rsidRPr="00343AB3">
        <w:rPr>
          <w:rFonts w:asciiTheme="minorHAnsi" w:hAnsiTheme="minorHAnsi"/>
          <w:lang w:val="fr-FR"/>
        </w:rPr>
        <w:t xml:space="preserve"> et dans la </w:t>
      </w:r>
      <w:r w:rsidRPr="005242CC">
        <w:rPr>
          <w:rFonts w:asciiTheme="minorHAnsi" w:hAnsiTheme="minorHAnsi"/>
          <w:b/>
          <w:color w:val="FF0000"/>
          <w:lang w:val="fr-FR"/>
        </w:rPr>
        <w:t>Loire</w:t>
      </w:r>
      <w:r w:rsidRPr="00343AB3">
        <w:rPr>
          <w:rFonts w:asciiTheme="minorHAnsi" w:hAnsiTheme="minorHAnsi"/>
          <w:lang w:val="fr-FR"/>
        </w:rPr>
        <w:t>, tout cela a été caché pendant des années".</w:t>
      </w:r>
    </w:p>
    <w:p w:rsidR="00343AB3" w:rsidRPr="00343AB3" w:rsidRDefault="00343AB3" w:rsidP="00343AB3">
      <w:proofErr w:type="spellStart"/>
      <w:r w:rsidRPr="00343AB3">
        <w:t>Sur</w:t>
      </w:r>
      <w:proofErr w:type="spellEnd"/>
      <w:r w:rsidRPr="00343AB3">
        <w:t xml:space="preserve"> le </w:t>
      </w:r>
      <w:proofErr w:type="spellStart"/>
      <w:r w:rsidRPr="00343AB3">
        <w:t>même</w:t>
      </w:r>
      <w:proofErr w:type="spellEnd"/>
      <w:r w:rsidRPr="00343AB3">
        <w:t xml:space="preserve"> </w:t>
      </w:r>
      <w:proofErr w:type="spellStart"/>
      <w:r w:rsidRPr="00343AB3">
        <w:t>sujet</w:t>
      </w:r>
      <w:proofErr w:type="spellEnd"/>
      <w:r w:rsidRPr="00343AB3">
        <w:t xml:space="preserve"> :</w:t>
      </w:r>
    </w:p>
    <w:p w:rsidR="00343AB3" w:rsidRPr="00343AB3" w:rsidRDefault="00343AB3" w:rsidP="00343AB3">
      <w:pPr>
        <w:numPr>
          <w:ilvl w:val="0"/>
          <w:numId w:val="2"/>
        </w:numPr>
        <w:spacing w:before="100" w:beforeAutospacing="1" w:after="100" w:afterAutospacing="1" w:line="240" w:lineRule="auto"/>
        <w:rPr>
          <w:lang w:val="fr-FR"/>
        </w:rPr>
      </w:pPr>
      <w:hyperlink r:id="rId13" w:history="1">
        <w:r w:rsidRPr="00343AB3">
          <w:rPr>
            <w:rStyle w:val="Hyperlink"/>
            <w:lang w:val="fr-FR"/>
          </w:rPr>
          <w:t>Le contexte de sûreté nucléaire est "moins préoccupant", juge l'ASN</w:t>
        </w:r>
      </w:hyperlink>
    </w:p>
    <w:p w:rsidR="00343AB3" w:rsidRPr="00343AB3" w:rsidRDefault="00343AB3" w:rsidP="00343AB3">
      <w:pPr>
        <w:numPr>
          <w:ilvl w:val="0"/>
          <w:numId w:val="2"/>
        </w:numPr>
        <w:spacing w:before="100" w:beforeAutospacing="1" w:after="100" w:afterAutospacing="1" w:line="240" w:lineRule="auto"/>
        <w:rPr>
          <w:lang w:val="fr-FR"/>
        </w:rPr>
      </w:pPr>
      <w:hyperlink r:id="rId14" w:history="1">
        <w:r w:rsidRPr="00343AB3">
          <w:rPr>
            <w:rStyle w:val="Hyperlink"/>
            <w:lang w:val="fr-FR"/>
          </w:rPr>
          <w:t>Déchets nucléaires à Bure : un opposant condamné à un mois ferme</w:t>
        </w:r>
      </w:hyperlink>
    </w:p>
    <w:p w:rsidR="00343AB3" w:rsidRPr="00343AB3" w:rsidRDefault="00343AB3" w:rsidP="00343AB3">
      <w:pPr>
        <w:numPr>
          <w:ilvl w:val="0"/>
          <w:numId w:val="2"/>
        </w:numPr>
        <w:spacing w:before="100" w:beforeAutospacing="1" w:after="100" w:afterAutospacing="1" w:line="240" w:lineRule="auto"/>
        <w:rPr>
          <w:lang w:val="fr-FR"/>
        </w:rPr>
      </w:pPr>
      <w:hyperlink r:id="rId15" w:history="1">
        <w:r w:rsidRPr="00343AB3">
          <w:rPr>
            <w:rStyle w:val="Hyperlink"/>
            <w:lang w:val="fr-FR"/>
          </w:rPr>
          <w:t>Nucléaire : l'ASN autorise la reprise de la fabrication au Creusot</w:t>
        </w:r>
      </w:hyperlink>
    </w:p>
    <w:p w:rsidR="00343AB3" w:rsidRPr="00343AB3" w:rsidRDefault="00343AB3" w:rsidP="00343AB3">
      <w:r w:rsidRPr="00343AB3">
        <w:t xml:space="preserve">Par </w:t>
      </w:r>
      <w:proofErr w:type="spellStart"/>
      <w:r w:rsidRPr="00343AB3">
        <w:rPr>
          <w:rStyle w:val="nol"/>
        </w:rPr>
        <w:t>Rédaction</w:t>
      </w:r>
      <w:proofErr w:type="spellEnd"/>
      <w:r w:rsidRPr="00343AB3">
        <w:rPr>
          <w:rStyle w:val="nol"/>
        </w:rPr>
        <w:t xml:space="preserve"> Europe1.fr</w:t>
      </w:r>
    </w:p>
    <w:p w:rsidR="00343AB3" w:rsidRPr="00343AB3" w:rsidRDefault="00343AB3" w:rsidP="00343AB3">
      <w:pPr>
        <w:pStyle w:val="berschrift1"/>
        <w:spacing w:before="0" w:beforeAutospacing="0" w:after="0" w:afterAutospacing="0"/>
        <w:rPr>
          <w:rFonts w:asciiTheme="minorHAnsi" w:hAnsiTheme="minorHAnsi"/>
          <w:sz w:val="24"/>
          <w:szCs w:val="24"/>
          <w:lang w:val="fr-FR"/>
        </w:rPr>
      </w:pPr>
    </w:p>
    <w:p w:rsidR="00343AB3" w:rsidRPr="00B41486" w:rsidRDefault="00343AB3">
      <w:pPr>
        <w:rPr>
          <w:lang w:val="fr-FR"/>
        </w:rPr>
      </w:pPr>
    </w:p>
    <w:sectPr w:rsidR="00343AB3" w:rsidRPr="00B414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C52"/>
    <w:multiLevelType w:val="multilevel"/>
    <w:tmpl w:val="3CB2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0322C"/>
    <w:multiLevelType w:val="multilevel"/>
    <w:tmpl w:val="FA4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86"/>
    <w:rsid w:val="00084CDA"/>
    <w:rsid w:val="000D5DA3"/>
    <w:rsid w:val="000D6024"/>
    <w:rsid w:val="00137F0B"/>
    <w:rsid w:val="002658AE"/>
    <w:rsid w:val="003333ED"/>
    <w:rsid w:val="00335989"/>
    <w:rsid w:val="0034248D"/>
    <w:rsid w:val="00343AB3"/>
    <w:rsid w:val="00344E0E"/>
    <w:rsid w:val="003B0274"/>
    <w:rsid w:val="003D36AD"/>
    <w:rsid w:val="004C7904"/>
    <w:rsid w:val="004F1A32"/>
    <w:rsid w:val="005242CC"/>
    <w:rsid w:val="006B2C9F"/>
    <w:rsid w:val="006D4CDE"/>
    <w:rsid w:val="00737499"/>
    <w:rsid w:val="007445D6"/>
    <w:rsid w:val="00A22E9B"/>
    <w:rsid w:val="00AE0C49"/>
    <w:rsid w:val="00B41486"/>
    <w:rsid w:val="00B95F58"/>
    <w:rsid w:val="00C35F7C"/>
    <w:rsid w:val="00D81B2A"/>
    <w:rsid w:val="00F067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414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B414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414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41486"/>
    <w:rPr>
      <w:color w:val="0000FF" w:themeColor="hyperlink"/>
      <w:u w:val="single"/>
    </w:rPr>
  </w:style>
  <w:style w:type="character" w:customStyle="1" w:styleId="berschrift1Zchn">
    <w:name w:val="Überschrift 1 Zchn"/>
    <w:basedOn w:val="Absatz-Standardschriftart"/>
    <w:link w:val="berschrift1"/>
    <w:uiPriority w:val="9"/>
    <w:rsid w:val="00B4148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4148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B41486"/>
    <w:rPr>
      <w:rFonts w:asciiTheme="majorHAnsi" w:eastAsiaTheme="majorEastAsia" w:hAnsiTheme="majorHAnsi" w:cstheme="majorBidi"/>
      <w:b/>
      <w:bCs/>
      <w:color w:val="4F81BD" w:themeColor="accent1"/>
    </w:rPr>
  </w:style>
  <w:style w:type="paragraph" w:styleId="StandardWeb">
    <w:name w:val="Normal (Web)"/>
    <w:basedOn w:val="Standard"/>
    <w:uiPriority w:val="99"/>
    <w:semiHidden/>
    <w:unhideWhenUsed/>
    <w:rsid w:val="00B414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41486"/>
    <w:rPr>
      <w:i/>
      <w:iCs/>
    </w:rPr>
  </w:style>
  <w:style w:type="paragraph" w:customStyle="1" w:styleId="color">
    <w:name w:val="color"/>
    <w:basedOn w:val="Standard"/>
    <w:rsid w:val="00B4148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o-margin">
    <w:name w:val="no-margin"/>
    <w:basedOn w:val="Standard"/>
    <w:rsid w:val="00B414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41486"/>
    <w:rPr>
      <w:b/>
      <w:bCs/>
    </w:rPr>
  </w:style>
  <w:style w:type="paragraph" w:styleId="Sprechblasentext">
    <w:name w:val="Balloon Text"/>
    <w:basedOn w:val="Standard"/>
    <w:link w:val="SprechblasentextZchn"/>
    <w:uiPriority w:val="99"/>
    <w:semiHidden/>
    <w:unhideWhenUsed/>
    <w:rsid w:val="00B414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1486"/>
    <w:rPr>
      <w:rFonts w:ascii="Tahoma" w:hAnsi="Tahoma" w:cs="Tahoma"/>
      <w:sz w:val="16"/>
      <w:szCs w:val="16"/>
    </w:rPr>
  </w:style>
  <w:style w:type="character" w:customStyle="1" w:styleId="publication">
    <w:name w:val="publication"/>
    <w:basedOn w:val="Absatz-Standardschriftart"/>
    <w:rsid w:val="00343AB3"/>
  </w:style>
  <w:style w:type="character" w:customStyle="1" w:styleId="nol">
    <w:name w:val="_nol"/>
    <w:basedOn w:val="Absatz-Standardschriftart"/>
    <w:rsid w:val="00343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414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B414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414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41486"/>
    <w:rPr>
      <w:color w:val="0000FF" w:themeColor="hyperlink"/>
      <w:u w:val="single"/>
    </w:rPr>
  </w:style>
  <w:style w:type="character" w:customStyle="1" w:styleId="berschrift1Zchn">
    <w:name w:val="Überschrift 1 Zchn"/>
    <w:basedOn w:val="Absatz-Standardschriftart"/>
    <w:link w:val="berschrift1"/>
    <w:uiPriority w:val="9"/>
    <w:rsid w:val="00B4148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4148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B41486"/>
    <w:rPr>
      <w:rFonts w:asciiTheme="majorHAnsi" w:eastAsiaTheme="majorEastAsia" w:hAnsiTheme="majorHAnsi" w:cstheme="majorBidi"/>
      <w:b/>
      <w:bCs/>
      <w:color w:val="4F81BD" w:themeColor="accent1"/>
    </w:rPr>
  </w:style>
  <w:style w:type="paragraph" w:styleId="StandardWeb">
    <w:name w:val="Normal (Web)"/>
    <w:basedOn w:val="Standard"/>
    <w:uiPriority w:val="99"/>
    <w:semiHidden/>
    <w:unhideWhenUsed/>
    <w:rsid w:val="00B414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41486"/>
    <w:rPr>
      <w:i/>
      <w:iCs/>
    </w:rPr>
  </w:style>
  <w:style w:type="paragraph" w:customStyle="1" w:styleId="color">
    <w:name w:val="color"/>
    <w:basedOn w:val="Standard"/>
    <w:rsid w:val="00B4148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o-margin">
    <w:name w:val="no-margin"/>
    <w:basedOn w:val="Standard"/>
    <w:rsid w:val="00B414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41486"/>
    <w:rPr>
      <w:b/>
      <w:bCs/>
    </w:rPr>
  </w:style>
  <w:style w:type="paragraph" w:styleId="Sprechblasentext">
    <w:name w:val="Balloon Text"/>
    <w:basedOn w:val="Standard"/>
    <w:link w:val="SprechblasentextZchn"/>
    <w:uiPriority w:val="99"/>
    <w:semiHidden/>
    <w:unhideWhenUsed/>
    <w:rsid w:val="00B414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1486"/>
    <w:rPr>
      <w:rFonts w:ascii="Tahoma" w:hAnsi="Tahoma" w:cs="Tahoma"/>
      <w:sz w:val="16"/>
      <w:szCs w:val="16"/>
    </w:rPr>
  </w:style>
  <w:style w:type="character" w:customStyle="1" w:styleId="publication">
    <w:name w:val="publication"/>
    <w:basedOn w:val="Absatz-Standardschriftart"/>
    <w:rsid w:val="00343AB3"/>
  </w:style>
  <w:style w:type="character" w:customStyle="1" w:styleId="nol">
    <w:name w:val="_nol"/>
    <w:basedOn w:val="Absatz-Standardschriftart"/>
    <w:rsid w:val="0034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6457">
      <w:bodyDiv w:val="1"/>
      <w:marLeft w:val="0"/>
      <w:marRight w:val="0"/>
      <w:marTop w:val="0"/>
      <w:marBottom w:val="0"/>
      <w:divBdr>
        <w:top w:val="none" w:sz="0" w:space="0" w:color="auto"/>
        <w:left w:val="none" w:sz="0" w:space="0" w:color="auto"/>
        <w:bottom w:val="none" w:sz="0" w:space="0" w:color="auto"/>
        <w:right w:val="none" w:sz="0" w:space="0" w:color="auto"/>
      </w:divBdr>
      <w:divsChild>
        <w:div w:id="1946385003">
          <w:marLeft w:val="0"/>
          <w:marRight w:val="0"/>
          <w:marTop w:val="0"/>
          <w:marBottom w:val="0"/>
          <w:divBdr>
            <w:top w:val="none" w:sz="0" w:space="0" w:color="auto"/>
            <w:left w:val="none" w:sz="0" w:space="0" w:color="auto"/>
            <w:bottom w:val="none" w:sz="0" w:space="0" w:color="auto"/>
            <w:right w:val="none" w:sz="0" w:space="0" w:color="auto"/>
          </w:divBdr>
          <w:divsChild>
            <w:div w:id="674040846">
              <w:marLeft w:val="0"/>
              <w:marRight w:val="0"/>
              <w:marTop w:val="0"/>
              <w:marBottom w:val="0"/>
              <w:divBdr>
                <w:top w:val="none" w:sz="0" w:space="0" w:color="auto"/>
                <w:left w:val="none" w:sz="0" w:space="0" w:color="auto"/>
                <w:bottom w:val="none" w:sz="0" w:space="0" w:color="auto"/>
                <w:right w:val="none" w:sz="0" w:space="0" w:color="auto"/>
              </w:divBdr>
              <w:divsChild>
                <w:div w:id="175734552">
                  <w:marLeft w:val="0"/>
                  <w:marRight w:val="0"/>
                  <w:marTop w:val="0"/>
                  <w:marBottom w:val="0"/>
                  <w:divBdr>
                    <w:top w:val="none" w:sz="0" w:space="0" w:color="auto"/>
                    <w:left w:val="none" w:sz="0" w:space="0" w:color="auto"/>
                    <w:bottom w:val="none" w:sz="0" w:space="0" w:color="auto"/>
                    <w:right w:val="none" w:sz="0" w:space="0" w:color="auto"/>
                  </w:divBdr>
                  <w:divsChild>
                    <w:div w:id="2009012576">
                      <w:marLeft w:val="0"/>
                      <w:marRight w:val="0"/>
                      <w:marTop w:val="0"/>
                      <w:marBottom w:val="0"/>
                      <w:divBdr>
                        <w:top w:val="none" w:sz="0" w:space="0" w:color="auto"/>
                        <w:left w:val="none" w:sz="0" w:space="0" w:color="auto"/>
                        <w:bottom w:val="none" w:sz="0" w:space="0" w:color="auto"/>
                        <w:right w:val="none" w:sz="0" w:space="0" w:color="auto"/>
                      </w:divBdr>
                      <w:divsChild>
                        <w:div w:id="285282398">
                          <w:marLeft w:val="0"/>
                          <w:marRight w:val="0"/>
                          <w:marTop w:val="0"/>
                          <w:marBottom w:val="0"/>
                          <w:divBdr>
                            <w:top w:val="none" w:sz="0" w:space="0" w:color="auto"/>
                            <w:left w:val="none" w:sz="0" w:space="0" w:color="auto"/>
                            <w:bottom w:val="none" w:sz="0" w:space="0" w:color="auto"/>
                            <w:right w:val="none" w:sz="0" w:space="0" w:color="auto"/>
                          </w:divBdr>
                          <w:divsChild>
                            <w:div w:id="1112942765">
                              <w:marLeft w:val="0"/>
                              <w:marRight w:val="0"/>
                              <w:marTop w:val="0"/>
                              <w:marBottom w:val="0"/>
                              <w:divBdr>
                                <w:top w:val="none" w:sz="0" w:space="0" w:color="auto"/>
                                <w:left w:val="none" w:sz="0" w:space="0" w:color="auto"/>
                                <w:bottom w:val="none" w:sz="0" w:space="0" w:color="auto"/>
                                <w:right w:val="none" w:sz="0" w:space="0" w:color="auto"/>
                              </w:divBdr>
                              <w:divsChild>
                                <w:div w:id="11234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293235">
          <w:marLeft w:val="0"/>
          <w:marRight w:val="0"/>
          <w:marTop w:val="0"/>
          <w:marBottom w:val="0"/>
          <w:divBdr>
            <w:top w:val="none" w:sz="0" w:space="0" w:color="auto"/>
            <w:left w:val="none" w:sz="0" w:space="0" w:color="auto"/>
            <w:bottom w:val="none" w:sz="0" w:space="0" w:color="auto"/>
            <w:right w:val="none" w:sz="0" w:space="0" w:color="auto"/>
          </w:divBdr>
        </w:div>
        <w:div w:id="1750736174">
          <w:marLeft w:val="0"/>
          <w:marRight w:val="0"/>
          <w:marTop w:val="0"/>
          <w:marBottom w:val="0"/>
          <w:divBdr>
            <w:top w:val="none" w:sz="0" w:space="0" w:color="auto"/>
            <w:left w:val="none" w:sz="0" w:space="0" w:color="auto"/>
            <w:bottom w:val="none" w:sz="0" w:space="0" w:color="auto"/>
            <w:right w:val="none" w:sz="0" w:space="0" w:color="auto"/>
          </w:divBdr>
          <w:divsChild>
            <w:div w:id="670644057">
              <w:marLeft w:val="0"/>
              <w:marRight w:val="0"/>
              <w:marTop w:val="0"/>
              <w:marBottom w:val="0"/>
              <w:divBdr>
                <w:top w:val="none" w:sz="0" w:space="0" w:color="auto"/>
                <w:left w:val="none" w:sz="0" w:space="0" w:color="auto"/>
                <w:bottom w:val="none" w:sz="0" w:space="0" w:color="auto"/>
                <w:right w:val="none" w:sz="0" w:space="0" w:color="auto"/>
              </w:divBdr>
              <w:divsChild>
                <w:div w:id="14011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341">
      <w:bodyDiv w:val="1"/>
      <w:marLeft w:val="0"/>
      <w:marRight w:val="0"/>
      <w:marTop w:val="0"/>
      <w:marBottom w:val="0"/>
      <w:divBdr>
        <w:top w:val="none" w:sz="0" w:space="0" w:color="auto"/>
        <w:left w:val="none" w:sz="0" w:space="0" w:color="auto"/>
        <w:bottom w:val="none" w:sz="0" w:space="0" w:color="auto"/>
        <w:right w:val="none" w:sz="0" w:space="0" w:color="auto"/>
      </w:divBdr>
    </w:div>
    <w:div w:id="1687098100">
      <w:bodyDiv w:val="1"/>
      <w:marLeft w:val="0"/>
      <w:marRight w:val="0"/>
      <w:marTop w:val="0"/>
      <w:marBottom w:val="0"/>
      <w:divBdr>
        <w:top w:val="none" w:sz="0" w:space="0" w:color="auto"/>
        <w:left w:val="none" w:sz="0" w:space="0" w:color="auto"/>
        <w:bottom w:val="none" w:sz="0" w:space="0" w:color="auto"/>
        <w:right w:val="none" w:sz="0" w:space="0" w:color="auto"/>
      </w:divBdr>
    </w:div>
    <w:div w:id="2055152207">
      <w:bodyDiv w:val="1"/>
      <w:marLeft w:val="0"/>
      <w:marRight w:val="0"/>
      <w:marTop w:val="0"/>
      <w:marBottom w:val="0"/>
      <w:divBdr>
        <w:top w:val="none" w:sz="0" w:space="0" w:color="auto"/>
        <w:left w:val="none" w:sz="0" w:space="0" w:color="auto"/>
        <w:bottom w:val="none" w:sz="0" w:space="0" w:color="auto"/>
        <w:right w:val="none" w:sz="0" w:space="0" w:color="auto"/>
      </w:divBdr>
      <w:divsChild>
        <w:div w:id="1927032084">
          <w:marLeft w:val="0"/>
          <w:marRight w:val="0"/>
          <w:marTop w:val="0"/>
          <w:marBottom w:val="0"/>
          <w:divBdr>
            <w:top w:val="none" w:sz="0" w:space="0" w:color="auto"/>
            <w:left w:val="none" w:sz="0" w:space="0" w:color="auto"/>
            <w:bottom w:val="none" w:sz="0" w:space="0" w:color="auto"/>
            <w:right w:val="none" w:sz="0" w:space="0" w:color="auto"/>
          </w:divBdr>
          <w:divsChild>
            <w:div w:id="1873616327">
              <w:marLeft w:val="0"/>
              <w:marRight w:val="0"/>
              <w:marTop w:val="0"/>
              <w:marBottom w:val="0"/>
              <w:divBdr>
                <w:top w:val="none" w:sz="0" w:space="0" w:color="auto"/>
                <w:left w:val="none" w:sz="0" w:space="0" w:color="auto"/>
                <w:bottom w:val="none" w:sz="0" w:space="0" w:color="auto"/>
                <w:right w:val="none" w:sz="0" w:space="0" w:color="auto"/>
              </w:divBdr>
              <w:divsChild>
                <w:div w:id="14158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2561">
          <w:marLeft w:val="0"/>
          <w:marRight w:val="0"/>
          <w:marTop w:val="0"/>
          <w:marBottom w:val="0"/>
          <w:divBdr>
            <w:top w:val="none" w:sz="0" w:space="0" w:color="auto"/>
            <w:left w:val="none" w:sz="0" w:space="0" w:color="auto"/>
            <w:bottom w:val="none" w:sz="0" w:space="0" w:color="auto"/>
            <w:right w:val="none" w:sz="0" w:space="0" w:color="auto"/>
          </w:divBdr>
          <w:divsChild>
            <w:div w:id="1797143320">
              <w:marLeft w:val="0"/>
              <w:marRight w:val="0"/>
              <w:marTop w:val="0"/>
              <w:marBottom w:val="0"/>
              <w:divBdr>
                <w:top w:val="none" w:sz="0" w:space="0" w:color="auto"/>
                <w:left w:val="none" w:sz="0" w:space="0" w:color="auto"/>
                <w:bottom w:val="none" w:sz="0" w:space="0" w:color="auto"/>
                <w:right w:val="none" w:sz="0" w:space="0" w:color="auto"/>
              </w:divBdr>
            </w:div>
          </w:divsChild>
        </w:div>
        <w:div w:id="590092289">
          <w:marLeft w:val="0"/>
          <w:marRight w:val="0"/>
          <w:marTop w:val="0"/>
          <w:marBottom w:val="0"/>
          <w:divBdr>
            <w:top w:val="none" w:sz="0" w:space="0" w:color="auto"/>
            <w:left w:val="none" w:sz="0" w:space="0" w:color="auto"/>
            <w:bottom w:val="none" w:sz="0" w:space="0" w:color="auto"/>
            <w:right w:val="none" w:sz="0" w:space="0" w:color="auto"/>
          </w:divBdr>
          <w:divsChild>
            <w:div w:id="153305610">
              <w:marLeft w:val="0"/>
              <w:marRight w:val="0"/>
              <w:marTop w:val="0"/>
              <w:marBottom w:val="0"/>
              <w:divBdr>
                <w:top w:val="none" w:sz="0" w:space="0" w:color="auto"/>
                <w:left w:val="none" w:sz="0" w:space="0" w:color="auto"/>
                <w:bottom w:val="none" w:sz="0" w:space="0" w:color="auto"/>
                <w:right w:val="none" w:sz="0" w:space="0" w:color="auto"/>
              </w:divBdr>
            </w:div>
            <w:div w:id="1826777136">
              <w:marLeft w:val="0"/>
              <w:marRight w:val="0"/>
              <w:marTop w:val="0"/>
              <w:marBottom w:val="0"/>
              <w:divBdr>
                <w:top w:val="none" w:sz="0" w:space="0" w:color="auto"/>
                <w:left w:val="none" w:sz="0" w:space="0" w:color="auto"/>
                <w:bottom w:val="none" w:sz="0" w:space="0" w:color="auto"/>
                <w:right w:val="none" w:sz="0" w:space="0" w:color="auto"/>
              </w:divBdr>
              <w:divsChild>
                <w:div w:id="5170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fmbusiness.bfmtv.com/entreprise/edf-va-redemarrer-la-centrale-nucleaire-du-tricastin-1319817.html" TargetMode="External"/><Relationship Id="rId13" Type="http://schemas.openxmlformats.org/officeDocument/2006/relationships/hyperlink" Target="http://www.europe1.fr/societe/le-contexte-de-surete-nucleaire-est-moins-preoccupant-juge-lasn-3559523" TargetMode="External"/><Relationship Id="rId3" Type="http://schemas.microsoft.com/office/2007/relationships/stylesWithEffects" Target="stylesWithEffects.xml"/><Relationship Id="rId7" Type="http://schemas.openxmlformats.org/officeDocument/2006/relationships/hyperlink" Target="http://www.europe1.fr/societe/parc-nucleaire-francais-ce-que-nous-avons-vu-est-catastrophique-et-tres-inquietant-3565286" TargetMode="External"/><Relationship Id="rId12" Type="http://schemas.openxmlformats.org/officeDocument/2006/relationships/hyperlink" Target="http://www.europe1.fr/recherche?query=Tricast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urope1.fr/societe/parc-nucleaire-francais-ce-que-nous-avons-vu-est-catastrophique-et-tres-inquietant-3565286" TargetMode="External"/><Relationship Id="rId11" Type="http://schemas.openxmlformats.org/officeDocument/2006/relationships/hyperlink" Target="http://www.europe1.fr/societe/la-surete-des-centrales-nucleaires-en-question-tricastin-cumule-tous-les-problemes-revelent-deux-journalistes-3564704" TargetMode="External"/><Relationship Id="rId5" Type="http://schemas.openxmlformats.org/officeDocument/2006/relationships/webSettings" Target="webSettings.xml"/><Relationship Id="rId15" Type="http://schemas.openxmlformats.org/officeDocument/2006/relationships/hyperlink" Target="http://www.europe1.fr/societe/nucleaire-lasn-autorise-la-reprise-de-la-fabrication-au-creusot-3556280" TargetMode="External"/><Relationship Id="rId10" Type="http://schemas.openxmlformats.org/officeDocument/2006/relationships/hyperlink" Target="http://www.europe1.fr/societe/parc-nucleaire-francais-ce-que-nous-avons-vu-est-catastrophique-et-tres-inquietant-3565286" TargetMode="External"/><Relationship Id="rId4" Type="http://schemas.openxmlformats.org/officeDocument/2006/relationships/settings" Target="settings.xml"/><Relationship Id="rId9" Type="http://schemas.openxmlformats.org/officeDocument/2006/relationships/hyperlink" Target="http://www.lejdd.fr/societe/nucleaire-le-livre-qui-met-a-mal-la-surete-des-centrales-francaises-3564173" TargetMode="External"/><Relationship Id="rId14" Type="http://schemas.openxmlformats.org/officeDocument/2006/relationships/hyperlink" Target="http://www.europe1.fr/societe/dechets-nucleaires-a-bure-un-opposant-condamne-a-un-mois-ferme-35607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10870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5</cp:revision>
  <dcterms:created xsi:type="dcterms:W3CDTF">2018-02-06T03:21:00Z</dcterms:created>
  <dcterms:modified xsi:type="dcterms:W3CDTF">2018-02-06T03:30:00Z</dcterms:modified>
</cp:coreProperties>
</file>