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FDC" w:rsidRPr="00E15FDC" w:rsidRDefault="00E15FDC" w:rsidP="00E15FDC">
      <w:pPr>
        <w:spacing w:after="0" w:line="240" w:lineRule="auto"/>
        <w:rPr>
          <w:rFonts w:eastAsia="Times New Roman" w:cs="Times New Roman"/>
          <w:sz w:val="20"/>
          <w:szCs w:val="20"/>
          <w:lang w:val="fr-FR" w:eastAsia="de-DE"/>
        </w:rPr>
      </w:pPr>
      <w:r w:rsidRPr="00E15FDC">
        <w:rPr>
          <w:rFonts w:eastAsia="Times New Roman" w:cs="Times New Roman"/>
          <w:sz w:val="20"/>
          <w:szCs w:val="20"/>
          <w:lang w:val="fr-FR" w:eastAsia="de-DE"/>
        </w:rPr>
        <w:t>DNA</w:t>
      </w:r>
    </w:p>
    <w:p w:rsidR="00E15FDC" w:rsidRPr="00E15FDC" w:rsidRDefault="00E15FDC" w:rsidP="00E15FDC">
      <w:pPr>
        <w:spacing w:after="0" w:line="240" w:lineRule="auto"/>
        <w:rPr>
          <w:rFonts w:eastAsia="Times New Roman" w:cs="Times New Roman"/>
          <w:sz w:val="20"/>
          <w:szCs w:val="20"/>
          <w:lang w:val="fr-FR" w:eastAsia="de-DE"/>
        </w:rPr>
      </w:pPr>
      <w:r w:rsidRPr="00E15FDC">
        <w:rPr>
          <w:rFonts w:eastAsia="Times New Roman" w:cs="Times New Roman"/>
          <w:sz w:val="20"/>
          <w:szCs w:val="20"/>
          <w:lang w:val="fr-FR" w:eastAsia="de-DE"/>
        </w:rPr>
        <w:t xml:space="preserve">3. </w:t>
      </w:r>
      <w:proofErr w:type="spellStart"/>
      <w:r w:rsidRPr="00E15FDC">
        <w:rPr>
          <w:rFonts w:eastAsia="Times New Roman" w:cs="Times New Roman"/>
          <w:sz w:val="20"/>
          <w:szCs w:val="20"/>
          <w:lang w:val="fr-FR" w:eastAsia="de-DE"/>
        </w:rPr>
        <w:t>Dez</w:t>
      </w:r>
      <w:proofErr w:type="spellEnd"/>
      <w:r w:rsidRPr="00E15FDC">
        <w:rPr>
          <w:rFonts w:eastAsia="Times New Roman" w:cs="Times New Roman"/>
          <w:sz w:val="20"/>
          <w:szCs w:val="20"/>
          <w:lang w:val="fr-FR" w:eastAsia="de-DE"/>
        </w:rPr>
        <w:t>. 2017</w:t>
      </w:r>
    </w:p>
    <w:p w:rsidR="00E15FDC" w:rsidRPr="00E15FDC" w:rsidRDefault="00E15FDC" w:rsidP="00E15FDC">
      <w:pPr>
        <w:spacing w:before="100" w:beforeAutospacing="1" w:after="100" w:afterAutospacing="1" w:line="240" w:lineRule="auto"/>
        <w:outlineLvl w:val="0"/>
        <w:rPr>
          <w:rFonts w:eastAsia="Times New Roman" w:cs="Times New Roman"/>
          <w:b/>
          <w:bCs/>
          <w:kern w:val="36"/>
          <w:sz w:val="36"/>
          <w:szCs w:val="36"/>
          <w:lang w:val="fr-FR" w:eastAsia="de-DE"/>
        </w:rPr>
      </w:pPr>
      <w:r w:rsidRPr="00E15FDC">
        <w:rPr>
          <w:rFonts w:eastAsia="Times New Roman" w:cs="Times New Roman"/>
          <w:b/>
          <w:bCs/>
          <w:kern w:val="36"/>
          <w:sz w:val="36"/>
          <w:szCs w:val="36"/>
          <w:lang w:val="fr-FR" w:eastAsia="de-DE"/>
        </w:rPr>
        <w:t xml:space="preserve">Colmar - Plaintes individuelles contre la centrale de Fessenheim - Les Allemands d’abord </w:t>
      </w:r>
    </w:p>
    <w:p w:rsidR="00E15FDC" w:rsidRPr="00E15FDC" w:rsidRDefault="00E15FDC" w:rsidP="00E15FDC">
      <w:pPr>
        <w:spacing w:before="100" w:beforeAutospacing="1" w:after="100" w:afterAutospacing="1" w:line="240" w:lineRule="auto"/>
        <w:outlineLvl w:val="1"/>
        <w:rPr>
          <w:rFonts w:eastAsia="Times New Roman" w:cs="Times New Roman"/>
          <w:b/>
          <w:bCs/>
          <w:sz w:val="24"/>
          <w:szCs w:val="24"/>
          <w:lang w:val="fr-FR" w:eastAsia="de-DE"/>
        </w:rPr>
      </w:pPr>
      <w:r w:rsidRPr="00E15FDC">
        <w:rPr>
          <w:rFonts w:eastAsia="Times New Roman" w:cs="Times New Roman"/>
          <w:b/>
          <w:bCs/>
          <w:sz w:val="24"/>
          <w:szCs w:val="24"/>
          <w:lang w:val="fr-FR" w:eastAsia="de-DE"/>
        </w:rPr>
        <w:t xml:space="preserve">Près d’une centaine de personnes se sont retrouvées hier devant le </w:t>
      </w:r>
      <w:r w:rsidRPr="00E15FDC">
        <w:rPr>
          <w:rFonts w:eastAsia="Times New Roman" w:cs="Times New Roman"/>
          <w:b/>
          <w:bCs/>
          <w:sz w:val="24"/>
          <w:szCs w:val="24"/>
          <w:u w:val="single"/>
          <w:lang w:val="fr-FR" w:eastAsia="de-DE"/>
        </w:rPr>
        <w:t>commissariat de police</w:t>
      </w:r>
      <w:r w:rsidRPr="00E15FDC">
        <w:rPr>
          <w:rFonts w:eastAsia="Times New Roman" w:cs="Times New Roman"/>
          <w:b/>
          <w:bCs/>
          <w:sz w:val="24"/>
          <w:szCs w:val="24"/>
          <w:lang w:val="fr-FR" w:eastAsia="de-DE"/>
        </w:rPr>
        <w:t xml:space="preserve"> de </w:t>
      </w:r>
      <w:r w:rsidRPr="00E15FDC">
        <w:rPr>
          <w:rFonts w:eastAsia="Times New Roman" w:cs="Times New Roman"/>
          <w:b/>
          <w:bCs/>
          <w:color w:val="FF0000"/>
          <w:sz w:val="24"/>
          <w:szCs w:val="24"/>
          <w:lang w:val="fr-FR" w:eastAsia="de-DE"/>
        </w:rPr>
        <w:t>Col</w:t>
      </w:r>
      <w:bookmarkStart w:id="0" w:name="_GoBack"/>
      <w:bookmarkEnd w:id="0"/>
      <w:r w:rsidRPr="00E15FDC">
        <w:rPr>
          <w:rFonts w:eastAsia="Times New Roman" w:cs="Times New Roman"/>
          <w:b/>
          <w:bCs/>
          <w:color w:val="FF0000"/>
          <w:sz w:val="24"/>
          <w:szCs w:val="24"/>
          <w:lang w:val="fr-FR" w:eastAsia="de-DE"/>
        </w:rPr>
        <w:t>mar</w:t>
      </w:r>
      <w:r w:rsidRPr="00E15FDC">
        <w:rPr>
          <w:rFonts w:eastAsia="Times New Roman" w:cs="Times New Roman"/>
          <w:b/>
          <w:bCs/>
          <w:sz w:val="24"/>
          <w:szCs w:val="24"/>
          <w:lang w:val="fr-FR" w:eastAsia="de-DE"/>
        </w:rPr>
        <w:t xml:space="preserve"> où ils devaient déposer plainte contre l’État et EDF pour « mise en danger de la vie d’autrui ».</w:t>
      </w:r>
    </w:p>
    <w:p w:rsidR="00E15FDC" w:rsidRDefault="00E15FDC" w:rsidP="00E15FDC">
      <w:pPr>
        <w:spacing w:after="0" w:line="240" w:lineRule="auto"/>
        <w:rPr>
          <w:rFonts w:eastAsia="Times New Roman" w:cs="Times New Roman"/>
          <w:sz w:val="20"/>
          <w:szCs w:val="20"/>
          <w:lang w:val="fr-FR" w:eastAsia="de-DE"/>
        </w:rPr>
      </w:pPr>
    </w:p>
    <w:p w:rsidR="00E15FDC" w:rsidRDefault="00E15FDC" w:rsidP="00E15FDC">
      <w:pPr>
        <w:spacing w:after="0" w:line="240" w:lineRule="auto"/>
        <w:rPr>
          <w:rFonts w:eastAsia="Times New Roman" w:cs="Times New Roman"/>
          <w:sz w:val="20"/>
          <w:szCs w:val="20"/>
          <w:lang w:val="fr-FR" w:eastAsia="de-DE"/>
        </w:rPr>
      </w:pPr>
    </w:p>
    <w:p w:rsidR="00E15FDC" w:rsidRDefault="00E15FDC" w:rsidP="00E15FDC">
      <w:pPr>
        <w:spacing w:after="0" w:line="240" w:lineRule="auto"/>
        <w:rPr>
          <w:rFonts w:eastAsia="Times New Roman" w:cs="Times New Roman"/>
          <w:sz w:val="20"/>
          <w:szCs w:val="20"/>
          <w:lang w:val="fr-FR" w:eastAsia="de-DE"/>
        </w:rPr>
      </w:pPr>
      <w:r w:rsidRPr="00E15FDC">
        <w:rPr>
          <w:rFonts w:eastAsia="Times New Roman" w:cs="Times New Roman"/>
          <w:noProof/>
          <w:color w:val="0000FF"/>
          <w:sz w:val="20"/>
          <w:szCs w:val="20"/>
          <w:lang w:eastAsia="de-DE"/>
        </w:rPr>
        <w:drawing>
          <wp:anchor distT="0" distB="0" distL="114300" distR="114300" simplePos="0" relativeHeight="251658240" behindDoc="0" locked="0" layoutInCell="1" allowOverlap="0" wp14:anchorId="04597D77" wp14:editId="782EF706">
            <wp:simplePos x="0" y="0"/>
            <wp:positionH relativeFrom="column">
              <wp:posOffset>2540</wp:posOffset>
            </wp:positionH>
            <wp:positionV relativeFrom="page">
              <wp:posOffset>2736850</wp:posOffset>
            </wp:positionV>
            <wp:extent cx="2588400" cy="1868400"/>
            <wp:effectExtent l="0" t="0" r="2540" b="0"/>
            <wp:wrapSquare wrapText="right"/>
            <wp:docPr id="1" name="Grafik 1" descr="Se ranger en file indienne permet d’échapper au constat de manifestation.  PHOTO DNA – JLW">
              <a:hlinkClick xmlns:a="http://schemas.openxmlformats.org/drawingml/2006/main" r:id="rId5" tgtFrame="&quot;_blank&quot;" tooltip="&quot;Se ranger en file indienne permet d’échapper au constat de manifestation.  PHOTO DNA – JL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ym19_1_1512472846384_5588" descr="Se ranger en file indienne permet d’échapper au constat de manifestation.  PHOTO DNA – JLW">
                      <a:hlinkClick r:id="rId5" tgtFrame="&quot;_blank&quot;" tooltip="&quot;Se ranger en file indienne permet d’échapper au constat de manifestation.  PHOTO DNA – JLW&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8400" cy="186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5FDC">
        <w:rPr>
          <w:rFonts w:eastAsia="Times New Roman" w:cs="Times New Roman"/>
          <w:sz w:val="20"/>
          <w:szCs w:val="20"/>
          <w:lang w:val="fr-FR" w:eastAsia="de-DE"/>
        </w:rPr>
        <w:t xml:space="preserve">Se ranger en file indienne permet d’échapper au constat de manifestation. </w:t>
      </w:r>
    </w:p>
    <w:p w:rsidR="00E15FDC" w:rsidRDefault="00E15FDC" w:rsidP="00E15FDC">
      <w:pPr>
        <w:spacing w:after="0" w:line="240" w:lineRule="auto"/>
        <w:rPr>
          <w:rFonts w:eastAsia="Times New Roman" w:cs="Times New Roman"/>
          <w:sz w:val="20"/>
          <w:szCs w:val="20"/>
          <w:lang w:val="fr-FR" w:eastAsia="de-DE"/>
        </w:rPr>
      </w:pPr>
    </w:p>
    <w:p w:rsidR="00E15FDC" w:rsidRPr="00E15FDC" w:rsidRDefault="00E15FDC" w:rsidP="00E15FDC">
      <w:pPr>
        <w:spacing w:after="0" w:line="240" w:lineRule="auto"/>
        <w:rPr>
          <w:rFonts w:eastAsia="Times New Roman" w:cs="Times New Roman"/>
          <w:sz w:val="20"/>
          <w:szCs w:val="20"/>
          <w:lang w:val="fr-FR" w:eastAsia="de-DE"/>
        </w:rPr>
      </w:pPr>
      <w:r w:rsidRPr="00E15FDC">
        <w:rPr>
          <w:rFonts w:eastAsia="Times New Roman" w:cs="Times New Roman"/>
          <w:sz w:val="20"/>
          <w:szCs w:val="20"/>
          <w:lang w:val="fr-FR" w:eastAsia="de-DE"/>
        </w:rPr>
        <w:t xml:space="preserve">PHOTO DNA – JLW </w:t>
      </w:r>
    </w:p>
    <w:p w:rsidR="00E15FDC" w:rsidRDefault="00E15FDC" w:rsidP="00E15FDC">
      <w:pPr>
        <w:spacing w:before="100" w:beforeAutospacing="1" w:after="100" w:afterAutospacing="1" w:line="240" w:lineRule="auto"/>
        <w:rPr>
          <w:rFonts w:eastAsia="Times New Roman" w:cs="Times New Roman"/>
          <w:sz w:val="24"/>
          <w:szCs w:val="24"/>
          <w:lang w:val="fr-FR" w:eastAsia="de-DE"/>
        </w:rPr>
      </w:pPr>
    </w:p>
    <w:p w:rsidR="00E15FDC" w:rsidRDefault="00E15FDC" w:rsidP="00E15FDC">
      <w:pPr>
        <w:spacing w:before="100" w:beforeAutospacing="1" w:after="100" w:afterAutospacing="1" w:line="240" w:lineRule="auto"/>
        <w:rPr>
          <w:rFonts w:eastAsia="Times New Roman" w:cs="Times New Roman"/>
          <w:sz w:val="24"/>
          <w:szCs w:val="24"/>
          <w:lang w:val="fr-FR" w:eastAsia="de-DE"/>
        </w:rPr>
      </w:pPr>
    </w:p>
    <w:p w:rsidR="00E15FDC" w:rsidRPr="00E15FDC" w:rsidRDefault="00E15FDC" w:rsidP="00E15FDC">
      <w:pPr>
        <w:spacing w:before="100" w:beforeAutospacing="1" w:after="100" w:afterAutospacing="1" w:line="240" w:lineRule="auto"/>
        <w:rPr>
          <w:rFonts w:eastAsia="Times New Roman" w:cs="Times New Roman"/>
          <w:b/>
          <w:sz w:val="24"/>
          <w:szCs w:val="24"/>
          <w:lang w:val="fr-FR" w:eastAsia="de-DE"/>
        </w:rPr>
      </w:pPr>
      <w:r w:rsidRPr="00E15FDC">
        <w:rPr>
          <w:rFonts w:eastAsia="Times New Roman" w:cs="Times New Roman"/>
          <w:sz w:val="24"/>
          <w:szCs w:val="24"/>
          <w:lang w:val="fr-FR" w:eastAsia="de-DE"/>
        </w:rPr>
        <w:t xml:space="preserve">Dans leur viseur, la centrale nucléaire de </w:t>
      </w:r>
      <w:r w:rsidRPr="00E15FDC">
        <w:rPr>
          <w:rFonts w:eastAsia="Times New Roman" w:cs="Times New Roman"/>
          <w:color w:val="FF0000"/>
          <w:sz w:val="24"/>
          <w:szCs w:val="24"/>
          <w:lang w:val="fr-FR" w:eastAsia="de-DE"/>
        </w:rPr>
        <w:t>Fessenheim</w:t>
      </w:r>
      <w:r w:rsidRPr="00E15FDC">
        <w:rPr>
          <w:rFonts w:eastAsia="Times New Roman" w:cs="Times New Roman"/>
          <w:sz w:val="24"/>
          <w:szCs w:val="24"/>
          <w:lang w:val="fr-FR" w:eastAsia="de-DE"/>
        </w:rPr>
        <w:t xml:space="preserve"> contre laquelle ils formulent de </w:t>
      </w:r>
      <w:proofErr w:type="gramStart"/>
      <w:r w:rsidRPr="00E15FDC">
        <w:rPr>
          <w:rFonts w:eastAsia="Times New Roman" w:cs="Times New Roman"/>
          <w:b/>
          <w:sz w:val="24"/>
          <w:szCs w:val="24"/>
          <w:lang w:val="fr-FR" w:eastAsia="de-DE"/>
        </w:rPr>
        <w:t>multiples</w:t>
      </w:r>
      <w:proofErr w:type="gramEnd"/>
      <w:r w:rsidRPr="00E15FDC">
        <w:rPr>
          <w:rFonts w:eastAsia="Times New Roman" w:cs="Times New Roman"/>
          <w:b/>
          <w:sz w:val="24"/>
          <w:szCs w:val="24"/>
          <w:lang w:val="fr-FR" w:eastAsia="de-DE"/>
        </w:rPr>
        <w:t xml:space="preserve"> de reproches</w:t>
      </w:r>
      <w:r w:rsidRPr="00E15FDC">
        <w:rPr>
          <w:rFonts w:eastAsia="Times New Roman" w:cs="Times New Roman"/>
          <w:sz w:val="24"/>
          <w:szCs w:val="24"/>
          <w:lang w:val="fr-FR" w:eastAsia="de-DE"/>
        </w:rPr>
        <w:t xml:space="preserve">, notamment du point de vue de la </w:t>
      </w:r>
      <w:r w:rsidRPr="00E15FDC">
        <w:rPr>
          <w:rFonts w:eastAsia="Times New Roman" w:cs="Times New Roman"/>
          <w:b/>
          <w:sz w:val="24"/>
          <w:szCs w:val="24"/>
          <w:lang w:val="fr-FR" w:eastAsia="de-DE"/>
        </w:rPr>
        <w:t>sécurité</w:t>
      </w:r>
      <w:r w:rsidRPr="00E15FDC">
        <w:rPr>
          <w:rFonts w:eastAsia="Times New Roman" w:cs="Times New Roman"/>
          <w:sz w:val="24"/>
          <w:szCs w:val="24"/>
          <w:lang w:val="fr-FR" w:eastAsia="de-DE"/>
        </w:rPr>
        <w:t xml:space="preserve">. La </w:t>
      </w:r>
      <w:r w:rsidRPr="00E15FDC">
        <w:rPr>
          <w:rFonts w:eastAsia="Times New Roman" w:cs="Times New Roman"/>
          <w:b/>
          <w:sz w:val="24"/>
          <w:szCs w:val="24"/>
          <w:lang w:val="fr-FR" w:eastAsia="de-DE"/>
        </w:rPr>
        <w:t>moitié</w:t>
      </w:r>
      <w:r w:rsidRPr="00E15FDC">
        <w:rPr>
          <w:rFonts w:eastAsia="Times New Roman" w:cs="Times New Roman"/>
          <w:sz w:val="24"/>
          <w:szCs w:val="24"/>
          <w:lang w:val="fr-FR" w:eastAsia="de-DE"/>
        </w:rPr>
        <w:t xml:space="preserve"> environ des plaignants venaient </w:t>
      </w:r>
      <w:r w:rsidRPr="00E15FDC">
        <w:rPr>
          <w:rFonts w:eastAsia="Times New Roman" w:cs="Times New Roman"/>
          <w:color w:val="FF0000"/>
          <w:sz w:val="24"/>
          <w:szCs w:val="24"/>
          <w:lang w:val="fr-FR" w:eastAsia="de-DE"/>
        </w:rPr>
        <w:t>d’Allemagne</w:t>
      </w:r>
      <w:r w:rsidRPr="00E15FDC">
        <w:rPr>
          <w:rFonts w:eastAsia="Times New Roman" w:cs="Times New Roman"/>
          <w:sz w:val="24"/>
          <w:szCs w:val="24"/>
          <w:lang w:val="fr-FR" w:eastAsia="de-DE"/>
        </w:rPr>
        <w:t xml:space="preserve">. Tous se sont retrouvés d’abord à la </w:t>
      </w:r>
      <w:r w:rsidRPr="00E15FDC">
        <w:rPr>
          <w:rFonts w:eastAsia="Times New Roman" w:cs="Times New Roman"/>
          <w:b/>
          <w:sz w:val="24"/>
          <w:szCs w:val="24"/>
          <w:lang w:val="fr-FR" w:eastAsia="de-DE"/>
        </w:rPr>
        <w:t>maison des associations</w:t>
      </w:r>
      <w:r w:rsidRPr="00E15FDC">
        <w:rPr>
          <w:rFonts w:eastAsia="Times New Roman" w:cs="Times New Roman"/>
          <w:sz w:val="24"/>
          <w:szCs w:val="24"/>
          <w:lang w:val="fr-FR" w:eastAsia="de-DE"/>
        </w:rPr>
        <w:t xml:space="preserve"> pour débriefer avant de se rendre devant le commissariat où ils se sont </w:t>
      </w:r>
      <w:r w:rsidRPr="00E15FDC">
        <w:rPr>
          <w:rFonts w:eastAsia="Times New Roman" w:cs="Times New Roman"/>
          <w:b/>
          <w:sz w:val="24"/>
          <w:szCs w:val="24"/>
          <w:lang w:val="fr-FR" w:eastAsia="de-DE"/>
        </w:rPr>
        <w:t>placés en file indienne vers 11 h 30.</w:t>
      </w:r>
      <w:r w:rsidRPr="00E15FDC">
        <w:rPr>
          <w:rFonts w:eastAsia="Times New Roman" w:cs="Times New Roman"/>
          <w:b/>
          <w:sz w:val="24"/>
          <w:szCs w:val="24"/>
          <w:lang w:eastAsia="de-DE"/>
        </w:rPr>
        <w:t> </w:t>
      </w:r>
    </w:p>
    <w:p w:rsidR="00E15FDC" w:rsidRPr="00E15FDC" w:rsidRDefault="00E15FDC" w:rsidP="00E15FDC">
      <w:pPr>
        <w:spacing w:before="100" w:beforeAutospacing="1" w:after="100" w:afterAutospacing="1" w:line="240" w:lineRule="auto"/>
        <w:rPr>
          <w:rFonts w:eastAsia="Times New Roman" w:cs="Times New Roman"/>
          <w:sz w:val="24"/>
          <w:szCs w:val="24"/>
          <w:lang w:val="fr-FR" w:eastAsia="de-DE"/>
        </w:rPr>
      </w:pPr>
      <w:r w:rsidRPr="00E15FDC">
        <w:rPr>
          <w:rFonts w:eastAsia="Times New Roman" w:cs="Times New Roman"/>
          <w:sz w:val="24"/>
          <w:szCs w:val="24"/>
          <w:lang w:val="fr-FR" w:eastAsia="de-DE"/>
        </w:rPr>
        <w:t xml:space="preserve">Devant l’aspect chronophage de la procédure </w:t>
      </w:r>
      <w:r w:rsidRPr="00E15FDC">
        <w:rPr>
          <w:rFonts w:eastAsia="Times New Roman" w:cs="Times New Roman"/>
          <w:b/>
          <w:sz w:val="24"/>
          <w:szCs w:val="24"/>
          <w:lang w:val="fr-FR" w:eastAsia="de-DE"/>
        </w:rPr>
        <w:t>- dix à quinze minutes pour enregistrer chaque plainte</w:t>
      </w:r>
      <w:r w:rsidRPr="00E15FDC">
        <w:rPr>
          <w:rFonts w:eastAsia="Times New Roman" w:cs="Times New Roman"/>
          <w:sz w:val="24"/>
          <w:szCs w:val="24"/>
          <w:lang w:val="fr-FR" w:eastAsia="de-DE"/>
        </w:rPr>
        <w:t xml:space="preserve"> -, il a été </w:t>
      </w:r>
      <w:r w:rsidRPr="00E15FDC">
        <w:rPr>
          <w:rFonts w:eastAsia="Times New Roman" w:cs="Times New Roman"/>
          <w:b/>
          <w:sz w:val="24"/>
          <w:szCs w:val="24"/>
          <w:lang w:val="fr-FR" w:eastAsia="de-DE"/>
        </w:rPr>
        <w:t>décidé de laisser passer les personnes qui s’étaient déplacées d’outre-Rhin</w:t>
      </w:r>
      <w:r w:rsidRPr="00E15FDC">
        <w:rPr>
          <w:rFonts w:eastAsia="Times New Roman" w:cs="Times New Roman"/>
          <w:sz w:val="24"/>
          <w:szCs w:val="24"/>
          <w:lang w:val="fr-FR" w:eastAsia="de-DE"/>
        </w:rPr>
        <w:t xml:space="preserve"> </w:t>
      </w:r>
      <w:r w:rsidRPr="00E15FDC">
        <w:rPr>
          <w:rFonts w:eastAsia="Times New Roman" w:cs="Times New Roman"/>
          <w:b/>
          <w:sz w:val="24"/>
          <w:szCs w:val="24"/>
          <w:lang w:val="fr-FR" w:eastAsia="de-DE"/>
        </w:rPr>
        <w:t>d’abord</w:t>
      </w:r>
      <w:r w:rsidRPr="00E15FDC">
        <w:rPr>
          <w:rFonts w:eastAsia="Times New Roman" w:cs="Times New Roman"/>
          <w:sz w:val="24"/>
          <w:szCs w:val="24"/>
          <w:lang w:val="fr-FR" w:eastAsia="de-DE"/>
        </w:rPr>
        <w:t xml:space="preserve">. À l’image de </w:t>
      </w:r>
      <w:r w:rsidRPr="00E15FDC">
        <w:rPr>
          <w:rFonts w:eastAsia="Times New Roman" w:cs="Times New Roman"/>
          <w:b/>
          <w:sz w:val="24"/>
          <w:szCs w:val="24"/>
          <w:lang w:val="fr-FR" w:eastAsia="de-DE"/>
        </w:rPr>
        <w:t>Markus</w:t>
      </w:r>
      <w:r w:rsidRPr="00E15FDC">
        <w:rPr>
          <w:rFonts w:eastAsia="Times New Roman" w:cs="Times New Roman"/>
          <w:sz w:val="24"/>
          <w:szCs w:val="24"/>
          <w:lang w:val="fr-FR" w:eastAsia="de-DE"/>
        </w:rPr>
        <w:t>, étudiant et futur enseignant, âgé de 31 ans, venu de Fribourg parce qu’il estime que le danger encouru est trop important. Il craint, entre autres, qu’un acte terroriste puisse être perpétré sur le site dont il affirme que la sécurité laisse à désirer.</w:t>
      </w:r>
    </w:p>
    <w:p w:rsidR="00E15FDC" w:rsidRPr="00E15FDC" w:rsidRDefault="00E15FDC" w:rsidP="00E15FDC">
      <w:pPr>
        <w:spacing w:before="100" w:beforeAutospacing="1" w:after="100" w:afterAutospacing="1" w:line="240" w:lineRule="auto"/>
        <w:rPr>
          <w:rFonts w:eastAsia="Times New Roman" w:cs="Times New Roman"/>
          <w:sz w:val="24"/>
          <w:szCs w:val="24"/>
          <w:lang w:val="fr-FR" w:eastAsia="de-DE"/>
        </w:rPr>
      </w:pPr>
      <w:r w:rsidRPr="00E15FDC">
        <w:rPr>
          <w:rFonts w:eastAsia="Times New Roman" w:cs="Times New Roman"/>
          <w:sz w:val="24"/>
          <w:szCs w:val="24"/>
          <w:lang w:val="fr-FR" w:eastAsia="de-DE"/>
        </w:rPr>
        <w:t xml:space="preserve">« Une seule personne a pu être reçue par les fonctionnaires de police avant midi, relate </w:t>
      </w:r>
      <w:r w:rsidRPr="00E15FDC">
        <w:rPr>
          <w:rFonts w:eastAsia="Times New Roman" w:cs="Times New Roman"/>
          <w:color w:val="FF0000"/>
          <w:sz w:val="24"/>
          <w:szCs w:val="24"/>
          <w:lang w:val="fr-FR" w:eastAsia="de-DE"/>
        </w:rPr>
        <w:t xml:space="preserve">Gabriel Weisser </w:t>
      </w:r>
      <w:r w:rsidRPr="00E15FDC">
        <w:rPr>
          <w:rFonts w:eastAsia="Times New Roman" w:cs="Times New Roman"/>
          <w:sz w:val="24"/>
          <w:szCs w:val="24"/>
          <w:lang w:val="fr-FR" w:eastAsia="de-DE"/>
        </w:rPr>
        <w:t xml:space="preserve">qui habite </w:t>
      </w:r>
      <w:proofErr w:type="spellStart"/>
      <w:r w:rsidRPr="00E15FDC">
        <w:rPr>
          <w:rFonts w:eastAsia="Times New Roman" w:cs="Times New Roman"/>
          <w:color w:val="FF0000"/>
          <w:sz w:val="24"/>
          <w:szCs w:val="24"/>
          <w:lang w:val="fr-FR" w:eastAsia="de-DE"/>
        </w:rPr>
        <w:t>Blodelsheim</w:t>
      </w:r>
      <w:proofErr w:type="spellEnd"/>
      <w:r w:rsidRPr="00E15FDC">
        <w:rPr>
          <w:rFonts w:eastAsia="Times New Roman" w:cs="Times New Roman"/>
          <w:sz w:val="24"/>
          <w:szCs w:val="24"/>
          <w:lang w:val="fr-FR" w:eastAsia="de-DE"/>
        </w:rPr>
        <w:t xml:space="preserve">, à trois kilomètres à vol d’oiseau de la centrale. Puis on nous a dit que le </w:t>
      </w:r>
      <w:r w:rsidRPr="00E15FDC">
        <w:rPr>
          <w:rFonts w:eastAsia="Times New Roman" w:cs="Times New Roman"/>
          <w:b/>
          <w:sz w:val="24"/>
          <w:szCs w:val="24"/>
          <w:lang w:val="fr-FR" w:eastAsia="de-DE"/>
        </w:rPr>
        <w:t>bureau fermait de 12 h à 14 h</w:t>
      </w:r>
      <w:r w:rsidRPr="00E15FDC">
        <w:rPr>
          <w:rFonts w:eastAsia="Times New Roman" w:cs="Times New Roman"/>
          <w:sz w:val="24"/>
          <w:szCs w:val="24"/>
          <w:lang w:val="fr-FR" w:eastAsia="de-DE"/>
        </w:rPr>
        <w:t xml:space="preserve">, avant de le rouvrir vers 12 h 25. On nous a aussi proposé de </w:t>
      </w:r>
      <w:r w:rsidRPr="00E15FDC">
        <w:rPr>
          <w:rFonts w:eastAsia="Times New Roman" w:cs="Times New Roman"/>
          <w:b/>
          <w:sz w:val="24"/>
          <w:szCs w:val="24"/>
          <w:lang w:val="fr-FR" w:eastAsia="de-DE"/>
        </w:rPr>
        <w:t>déposer une plainte collective</w:t>
      </w:r>
      <w:r w:rsidRPr="00E15FDC">
        <w:rPr>
          <w:rFonts w:eastAsia="Times New Roman" w:cs="Times New Roman"/>
          <w:sz w:val="24"/>
          <w:szCs w:val="24"/>
          <w:lang w:val="fr-FR" w:eastAsia="de-DE"/>
        </w:rPr>
        <w:t xml:space="preserve"> mais nous ne sommes pas tombés dans ce piège puisque l’initiative soutenue par </w:t>
      </w:r>
      <w:r w:rsidRPr="00E15FDC">
        <w:rPr>
          <w:rFonts w:eastAsia="Times New Roman" w:cs="Times New Roman"/>
          <w:color w:val="FF0000"/>
          <w:sz w:val="24"/>
          <w:szCs w:val="24"/>
          <w:lang w:val="fr-FR" w:eastAsia="de-DE"/>
        </w:rPr>
        <w:t>Greenpeace</w:t>
      </w:r>
      <w:r w:rsidRPr="00E15FDC">
        <w:rPr>
          <w:rFonts w:eastAsia="Times New Roman" w:cs="Times New Roman"/>
          <w:sz w:val="24"/>
          <w:szCs w:val="24"/>
          <w:lang w:val="fr-FR" w:eastAsia="de-DE"/>
        </w:rPr>
        <w:t xml:space="preserve"> était justement axée sur les démarches individuelles. De toute façon, nous n’aurions pas pu, tous, être reçus étant donné que l’entrée dans les locaux de police se faisait au compte-gouttes. »</w:t>
      </w:r>
    </w:p>
    <w:p w:rsidR="00E15FDC" w:rsidRPr="00E15FDC" w:rsidRDefault="00E15FDC" w:rsidP="00E15FDC">
      <w:pPr>
        <w:spacing w:before="100" w:beforeAutospacing="1" w:after="100" w:afterAutospacing="1" w:line="240" w:lineRule="auto"/>
        <w:rPr>
          <w:rFonts w:eastAsia="Times New Roman" w:cs="Times New Roman"/>
          <w:sz w:val="24"/>
          <w:szCs w:val="24"/>
          <w:lang w:val="fr-FR" w:eastAsia="de-DE"/>
        </w:rPr>
      </w:pPr>
      <w:r w:rsidRPr="00E15FDC">
        <w:rPr>
          <w:rFonts w:eastAsia="Times New Roman" w:cs="Times New Roman"/>
          <w:sz w:val="24"/>
          <w:szCs w:val="24"/>
          <w:lang w:val="fr-FR" w:eastAsia="de-DE"/>
        </w:rPr>
        <w:t xml:space="preserve">Comme les autres </w:t>
      </w:r>
      <w:proofErr w:type="spellStart"/>
      <w:r w:rsidRPr="00E15FDC">
        <w:rPr>
          <w:rFonts w:eastAsia="Times New Roman" w:cs="Times New Roman"/>
          <w:sz w:val="24"/>
          <w:szCs w:val="24"/>
          <w:lang w:val="fr-FR" w:eastAsia="de-DE"/>
        </w:rPr>
        <w:t>Francais</w:t>
      </w:r>
      <w:proofErr w:type="spellEnd"/>
      <w:r w:rsidRPr="00E15FDC">
        <w:rPr>
          <w:rFonts w:eastAsia="Times New Roman" w:cs="Times New Roman"/>
          <w:sz w:val="24"/>
          <w:szCs w:val="24"/>
          <w:lang w:val="fr-FR" w:eastAsia="de-DE"/>
        </w:rPr>
        <w:t xml:space="preserve"> dont la démarche n’aura donc pas abouti ce samedi, il déposera plainte auprès de la gendarmerie la plus proche de son domicile en début de semaine. </w:t>
      </w:r>
    </w:p>
    <w:p w:rsidR="00E15FDC" w:rsidRPr="00E15FDC" w:rsidRDefault="00E15FDC" w:rsidP="00E15FDC">
      <w:pPr>
        <w:spacing w:before="100" w:beforeAutospacing="1" w:after="100" w:afterAutospacing="1" w:line="240" w:lineRule="auto"/>
        <w:rPr>
          <w:rFonts w:eastAsia="Times New Roman" w:cs="Times New Roman"/>
          <w:sz w:val="24"/>
          <w:szCs w:val="24"/>
          <w:lang w:val="fr-FR" w:eastAsia="de-DE"/>
        </w:rPr>
      </w:pPr>
      <w:r w:rsidRPr="00E15FDC">
        <w:rPr>
          <w:rFonts w:eastAsia="Times New Roman" w:cs="Times New Roman"/>
          <w:sz w:val="24"/>
          <w:szCs w:val="24"/>
          <w:lang w:val="fr-FR" w:eastAsia="de-DE"/>
        </w:rPr>
        <w:t xml:space="preserve">D’autres actions similaires, avec dépôts de plaintes, ont été menées à </w:t>
      </w:r>
      <w:r w:rsidRPr="00E15FDC">
        <w:rPr>
          <w:rFonts w:eastAsia="Times New Roman" w:cs="Times New Roman"/>
          <w:color w:val="FF0000"/>
          <w:sz w:val="24"/>
          <w:szCs w:val="24"/>
          <w:lang w:val="fr-FR" w:eastAsia="de-DE"/>
        </w:rPr>
        <w:t>Dunkerque</w:t>
      </w:r>
      <w:r w:rsidRPr="00E15FDC">
        <w:rPr>
          <w:rFonts w:eastAsia="Times New Roman" w:cs="Times New Roman"/>
          <w:sz w:val="24"/>
          <w:szCs w:val="24"/>
          <w:lang w:val="fr-FR" w:eastAsia="de-DE"/>
        </w:rPr>
        <w:t xml:space="preserve"> contre la centrale de </w:t>
      </w:r>
      <w:r w:rsidRPr="00E15FDC">
        <w:rPr>
          <w:rFonts w:eastAsia="Times New Roman" w:cs="Times New Roman"/>
          <w:color w:val="FF0000"/>
          <w:sz w:val="24"/>
          <w:szCs w:val="24"/>
          <w:lang w:val="fr-FR" w:eastAsia="de-DE"/>
        </w:rPr>
        <w:t>Gravelines</w:t>
      </w:r>
      <w:r w:rsidRPr="00E15FDC">
        <w:rPr>
          <w:rFonts w:eastAsia="Times New Roman" w:cs="Times New Roman"/>
          <w:sz w:val="24"/>
          <w:szCs w:val="24"/>
          <w:lang w:val="fr-FR" w:eastAsia="de-DE"/>
        </w:rPr>
        <w:t xml:space="preserve">, à </w:t>
      </w:r>
      <w:r w:rsidRPr="00E15FDC">
        <w:rPr>
          <w:rFonts w:eastAsia="Times New Roman" w:cs="Times New Roman"/>
          <w:color w:val="FF0000"/>
          <w:sz w:val="24"/>
          <w:szCs w:val="24"/>
          <w:lang w:val="fr-FR" w:eastAsia="de-DE"/>
        </w:rPr>
        <w:t>Thionville</w:t>
      </w:r>
      <w:r w:rsidRPr="00E15FDC">
        <w:rPr>
          <w:rFonts w:eastAsia="Times New Roman" w:cs="Times New Roman"/>
          <w:sz w:val="24"/>
          <w:szCs w:val="24"/>
          <w:lang w:val="fr-FR" w:eastAsia="de-DE"/>
        </w:rPr>
        <w:t xml:space="preserve"> contre celle de </w:t>
      </w:r>
      <w:r w:rsidRPr="00E15FDC">
        <w:rPr>
          <w:rFonts w:eastAsia="Times New Roman" w:cs="Times New Roman"/>
          <w:color w:val="FF0000"/>
          <w:sz w:val="24"/>
          <w:szCs w:val="24"/>
          <w:lang w:val="fr-FR" w:eastAsia="de-DE"/>
        </w:rPr>
        <w:t>Cattenom</w:t>
      </w:r>
      <w:r w:rsidRPr="00E15FDC">
        <w:rPr>
          <w:rFonts w:eastAsia="Times New Roman" w:cs="Times New Roman"/>
          <w:sz w:val="24"/>
          <w:szCs w:val="24"/>
          <w:lang w:val="fr-FR" w:eastAsia="de-DE"/>
        </w:rPr>
        <w:t xml:space="preserve">, à </w:t>
      </w:r>
      <w:r w:rsidRPr="00E15FDC">
        <w:rPr>
          <w:rFonts w:eastAsia="Times New Roman" w:cs="Times New Roman"/>
          <w:color w:val="FF0000"/>
          <w:sz w:val="24"/>
          <w:szCs w:val="24"/>
          <w:lang w:val="fr-FR" w:eastAsia="de-DE"/>
        </w:rPr>
        <w:t>Lyon</w:t>
      </w:r>
      <w:r w:rsidRPr="00E15FDC">
        <w:rPr>
          <w:rFonts w:eastAsia="Times New Roman" w:cs="Times New Roman"/>
          <w:sz w:val="24"/>
          <w:szCs w:val="24"/>
          <w:lang w:val="fr-FR" w:eastAsia="de-DE"/>
        </w:rPr>
        <w:t xml:space="preserve"> contre celle du </w:t>
      </w:r>
      <w:r w:rsidRPr="00E15FDC">
        <w:rPr>
          <w:rFonts w:eastAsia="Times New Roman" w:cs="Times New Roman"/>
          <w:color w:val="FF0000"/>
          <w:sz w:val="24"/>
          <w:szCs w:val="24"/>
          <w:lang w:val="fr-FR" w:eastAsia="de-DE"/>
        </w:rPr>
        <w:t>Bugey</w:t>
      </w:r>
      <w:r w:rsidRPr="00E15FDC">
        <w:rPr>
          <w:rFonts w:eastAsia="Times New Roman" w:cs="Times New Roman"/>
          <w:sz w:val="24"/>
          <w:szCs w:val="24"/>
          <w:lang w:val="fr-FR" w:eastAsia="de-DE"/>
        </w:rPr>
        <w:t xml:space="preserve"> (Ain) et à </w:t>
      </w:r>
      <w:r w:rsidRPr="00E15FDC">
        <w:rPr>
          <w:rFonts w:eastAsia="Times New Roman" w:cs="Times New Roman"/>
          <w:color w:val="FF0000"/>
          <w:sz w:val="24"/>
          <w:szCs w:val="24"/>
          <w:lang w:val="fr-FR" w:eastAsia="de-DE"/>
        </w:rPr>
        <w:t>Bordeaux</w:t>
      </w:r>
      <w:r w:rsidRPr="00E15FDC">
        <w:rPr>
          <w:rFonts w:eastAsia="Times New Roman" w:cs="Times New Roman"/>
          <w:sz w:val="24"/>
          <w:szCs w:val="24"/>
          <w:lang w:val="fr-FR" w:eastAsia="de-DE"/>
        </w:rPr>
        <w:t xml:space="preserve"> contre celle du </w:t>
      </w:r>
      <w:r w:rsidRPr="00E15FDC">
        <w:rPr>
          <w:rFonts w:eastAsia="Times New Roman" w:cs="Times New Roman"/>
          <w:color w:val="FF0000"/>
          <w:sz w:val="24"/>
          <w:szCs w:val="24"/>
          <w:lang w:val="fr-FR" w:eastAsia="de-DE"/>
        </w:rPr>
        <w:t>Blayais</w:t>
      </w:r>
      <w:r w:rsidRPr="00E15FDC">
        <w:rPr>
          <w:rFonts w:eastAsia="Times New Roman" w:cs="Times New Roman"/>
          <w:sz w:val="24"/>
          <w:szCs w:val="24"/>
          <w:lang w:val="fr-FR" w:eastAsia="de-DE"/>
        </w:rPr>
        <w:t xml:space="preserve"> (Gironde).</w:t>
      </w:r>
    </w:p>
    <w:sectPr w:rsidR="00E15FDC" w:rsidRPr="00E15F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FDC"/>
    <w:rsid w:val="0007730E"/>
    <w:rsid w:val="00843900"/>
    <w:rsid w:val="00BB024F"/>
    <w:rsid w:val="00E15FDC"/>
    <w:rsid w:val="00FF79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E15F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15FD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15FD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15FDC"/>
    <w:rPr>
      <w:rFonts w:ascii="Times New Roman" w:eastAsia="Times New Roman" w:hAnsi="Times New Roman" w:cs="Times New Roman"/>
      <w:b/>
      <w:bCs/>
      <w:sz w:val="36"/>
      <w:szCs w:val="36"/>
      <w:lang w:eastAsia="de-DE"/>
    </w:rPr>
  </w:style>
  <w:style w:type="character" w:customStyle="1" w:styleId="yiv4390524549ydp19b58e0surtitre">
    <w:name w:val="yiv4390524549ydp19b58e0surtitre"/>
    <w:basedOn w:val="Absatz-Standardschriftart"/>
    <w:rsid w:val="00E15FDC"/>
  </w:style>
  <w:style w:type="paragraph" w:styleId="StandardWeb">
    <w:name w:val="Normal (Web)"/>
    <w:basedOn w:val="Standard"/>
    <w:uiPriority w:val="99"/>
    <w:semiHidden/>
    <w:unhideWhenUsed/>
    <w:rsid w:val="00E15FD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yiv4390524549ydp19b58e0motcle">
    <w:name w:val="yiv4390524549ydp19b58e0motcle"/>
    <w:basedOn w:val="Absatz-Standardschriftart"/>
    <w:rsid w:val="00E15FDC"/>
  </w:style>
  <w:style w:type="paragraph" w:styleId="Sprechblasentext">
    <w:name w:val="Balloon Text"/>
    <w:basedOn w:val="Standard"/>
    <w:link w:val="SprechblasentextZchn"/>
    <w:uiPriority w:val="99"/>
    <w:semiHidden/>
    <w:unhideWhenUsed/>
    <w:rsid w:val="00E15F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5F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E15F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15FD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15FD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15FDC"/>
    <w:rPr>
      <w:rFonts w:ascii="Times New Roman" w:eastAsia="Times New Roman" w:hAnsi="Times New Roman" w:cs="Times New Roman"/>
      <w:b/>
      <w:bCs/>
      <w:sz w:val="36"/>
      <w:szCs w:val="36"/>
      <w:lang w:eastAsia="de-DE"/>
    </w:rPr>
  </w:style>
  <w:style w:type="character" w:customStyle="1" w:styleId="yiv4390524549ydp19b58e0surtitre">
    <w:name w:val="yiv4390524549ydp19b58e0surtitre"/>
    <w:basedOn w:val="Absatz-Standardschriftart"/>
    <w:rsid w:val="00E15FDC"/>
  </w:style>
  <w:style w:type="paragraph" w:styleId="StandardWeb">
    <w:name w:val="Normal (Web)"/>
    <w:basedOn w:val="Standard"/>
    <w:uiPriority w:val="99"/>
    <w:semiHidden/>
    <w:unhideWhenUsed/>
    <w:rsid w:val="00E15FD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yiv4390524549ydp19b58e0motcle">
    <w:name w:val="yiv4390524549ydp19b58e0motcle"/>
    <w:basedOn w:val="Absatz-Standardschriftart"/>
    <w:rsid w:val="00E15FDC"/>
  </w:style>
  <w:style w:type="paragraph" w:styleId="Sprechblasentext">
    <w:name w:val="Balloon Text"/>
    <w:basedOn w:val="Standard"/>
    <w:link w:val="SprechblasentextZchn"/>
    <w:uiPriority w:val="99"/>
    <w:semiHidden/>
    <w:unhideWhenUsed/>
    <w:rsid w:val="00E15F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5F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039828">
      <w:bodyDiv w:val="1"/>
      <w:marLeft w:val="0"/>
      <w:marRight w:val="0"/>
      <w:marTop w:val="0"/>
      <w:marBottom w:val="0"/>
      <w:divBdr>
        <w:top w:val="none" w:sz="0" w:space="0" w:color="auto"/>
        <w:left w:val="none" w:sz="0" w:space="0" w:color="auto"/>
        <w:bottom w:val="none" w:sz="0" w:space="0" w:color="auto"/>
        <w:right w:val="none" w:sz="0" w:space="0" w:color="auto"/>
      </w:divBdr>
      <w:divsChild>
        <w:div w:id="1453328568">
          <w:marLeft w:val="0"/>
          <w:marRight w:val="0"/>
          <w:marTop w:val="0"/>
          <w:marBottom w:val="0"/>
          <w:divBdr>
            <w:top w:val="none" w:sz="0" w:space="0" w:color="auto"/>
            <w:left w:val="none" w:sz="0" w:space="0" w:color="auto"/>
            <w:bottom w:val="none" w:sz="0" w:space="0" w:color="auto"/>
            <w:right w:val="none" w:sz="0" w:space="0" w:color="auto"/>
          </w:divBdr>
        </w:div>
        <w:div w:id="710960820">
          <w:marLeft w:val="0"/>
          <w:marRight w:val="0"/>
          <w:marTop w:val="0"/>
          <w:marBottom w:val="0"/>
          <w:divBdr>
            <w:top w:val="none" w:sz="0" w:space="0" w:color="auto"/>
            <w:left w:val="none" w:sz="0" w:space="0" w:color="auto"/>
            <w:bottom w:val="none" w:sz="0" w:space="0" w:color="auto"/>
            <w:right w:val="none" w:sz="0" w:space="0" w:color="auto"/>
          </w:divBdr>
          <w:divsChild>
            <w:div w:id="2120181885">
              <w:marLeft w:val="0"/>
              <w:marRight w:val="0"/>
              <w:marTop w:val="0"/>
              <w:marBottom w:val="0"/>
              <w:divBdr>
                <w:top w:val="none" w:sz="0" w:space="0" w:color="auto"/>
                <w:left w:val="none" w:sz="0" w:space="0" w:color="auto"/>
                <w:bottom w:val="none" w:sz="0" w:space="0" w:color="auto"/>
                <w:right w:val="none" w:sz="0" w:space="0" w:color="auto"/>
              </w:divBdr>
            </w:div>
          </w:divsChild>
        </w:div>
        <w:div w:id="791821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cdn-s-www.dna.fr/images/E33C4935-3C59-40F8-A302-ADEFEDAC56B9/DNA_03/se-ranger-en-file-indienne-permet-d-echapper-au-constat-de-manifestation-photo-dna-jlw-1512248524.jpg"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1964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1</cp:revision>
  <dcterms:created xsi:type="dcterms:W3CDTF">2017-12-05T11:21:00Z</dcterms:created>
  <dcterms:modified xsi:type="dcterms:W3CDTF">2017-12-05T11:30:00Z</dcterms:modified>
</cp:coreProperties>
</file>