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D33FB" w14:textId="77777777" w:rsidR="003E562F" w:rsidRDefault="003E562F" w:rsidP="003E562F">
      <w:pPr>
        <w:pStyle w:val="berschrift1"/>
        <w:rPr>
          <w:rFonts w:asciiTheme="minorHAnsi" w:hAnsiTheme="minorHAnsi" w:cstheme="minorHAnsi"/>
          <w:sz w:val="36"/>
          <w:szCs w:val="36"/>
        </w:rPr>
      </w:pPr>
      <w:r w:rsidRPr="006F167D">
        <w:rPr>
          <w:rFonts w:asciiTheme="minorHAnsi" w:hAnsiTheme="minorHAnsi" w:cstheme="minorHAnsi"/>
          <w:sz w:val="36"/>
          <w:szCs w:val="36"/>
        </w:rPr>
        <w:t xml:space="preserve">Whistleblower Dr. Rainer </w:t>
      </w:r>
      <w:proofErr w:type="spellStart"/>
      <w:r w:rsidRPr="006F167D">
        <w:rPr>
          <w:rFonts w:asciiTheme="minorHAnsi" w:hAnsiTheme="minorHAnsi" w:cstheme="minorHAnsi"/>
          <w:sz w:val="36"/>
          <w:szCs w:val="36"/>
        </w:rPr>
        <w:t>Moormann</w:t>
      </w:r>
      <w:proofErr w:type="spellEnd"/>
      <w:r w:rsidRPr="006F167D">
        <w:rPr>
          <w:rFonts w:asciiTheme="minorHAnsi" w:hAnsiTheme="minorHAnsi" w:cstheme="minorHAnsi"/>
          <w:sz w:val="36"/>
          <w:szCs w:val="36"/>
        </w:rPr>
        <w:t>:</w:t>
      </w:r>
    </w:p>
    <w:p w14:paraId="2B66AA3B" w14:textId="1F4A80EC" w:rsidR="00D93A29" w:rsidRPr="006F167D" w:rsidRDefault="00D93A29" w:rsidP="003E562F">
      <w:pPr>
        <w:pStyle w:val="berschrift1"/>
        <w:rPr>
          <w:rFonts w:asciiTheme="minorHAnsi" w:hAnsiTheme="minorHAnsi" w:cstheme="minorHAnsi"/>
          <w:sz w:val="36"/>
          <w:szCs w:val="36"/>
        </w:rPr>
      </w:pPr>
      <w:r w:rsidRPr="00D93A29">
        <w:rPr>
          <w:rFonts w:asciiTheme="minorHAnsi" w:hAnsiTheme="minorHAnsi" w:cstheme="minorHAnsi"/>
          <w:sz w:val="36"/>
          <w:szCs w:val="36"/>
        </w:rPr>
        <w:t xml:space="preserve">Der Chemiker Dr. Rainer </w:t>
      </w:r>
      <w:proofErr w:type="spellStart"/>
      <w:r w:rsidRPr="00D93A29">
        <w:rPr>
          <w:rFonts w:asciiTheme="minorHAnsi" w:hAnsiTheme="minorHAnsi" w:cstheme="minorHAnsi"/>
          <w:sz w:val="36"/>
          <w:szCs w:val="36"/>
        </w:rPr>
        <w:t>Moormann</w:t>
      </w:r>
      <w:proofErr w:type="spellEnd"/>
      <w:r w:rsidRPr="00D93A29">
        <w:rPr>
          <w:rFonts w:asciiTheme="minorHAnsi" w:hAnsiTheme="minorHAnsi" w:cstheme="minorHAnsi"/>
          <w:sz w:val="36"/>
          <w:szCs w:val="36"/>
        </w:rPr>
        <w:t xml:space="preserve"> arbeitete 35 Jahre lang in der Kernforschungsanlage (KFA), dem heutigen Forschungszentrum in Jülich (FZJ).</w:t>
      </w:r>
    </w:p>
    <w:p w14:paraId="2610019F" w14:textId="77777777" w:rsidR="003E562F" w:rsidRPr="000A6A6F" w:rsidRDefault="002F243A" w:rsidP="003E562F">
      <w:pPr>
        <w:pStyle w:val="berschrift1"/>
        <w:rPr>
          <w:rFonts w:asciiTheme="minorHAnsi" w:hAnsiTheme="minorHAnsi" w:cstheme="minorHAnsi"/>
          <w:sz w:val="28"/>
          <w:szCs w:val="28"/>
        </w:rPr>
      </w:pPr>
      <w:hyperlink r:id="rId4" w:history="1">
        <w:r w:rsidR="003E562F" w:rsidRPr="00FA14A8">
          <w:rPr>
            <w:rStyle w:val="Hyperlink"/>
            <w:rFonts w:asciiTheme="minorHAnsi" w:hAnsiTheme="minorHAnsi" w:cstheme="minorHAnsi"/>
            <w:sz w:val="28"/>
            <w:szCs w:val="28"/>
            <w:highlight w:val="yellow"/>
          </w:rPr>
          <w:t>Kann denn Wahrheit Sünde sein?</w:t>
        </w:r>
      </w:hyperlink>
    </w:p>
    <w:p w14:paraId="4F1AF7A5" w14:textId="77777777" w:rsidR="003E562F" w:rsidRPr="000A6A6F" w:rsidRDefault="003E562F" w:rsidP="003E562F">
      <w:pPr>
        <w:pStyle w:val="StandardWeb"/>
        <w:rPr>
          <w:rFonts w:asciiTheme="minorHAnsi" w:hAnsiTheme="minorHAnsi" w:cstheme="minorHAnsi"/>
        </w:rPr>
      </w:pPr>
      <w:r w:rsidRPr="000A6A6F">
        <w:rPr>
          <w:rFonts w:asciiTheme="minorHAnsi" w:hAnsiTheme="minorHAnsi" w:cstheme="minorHAnsi"/>
        </w:rPr>
        <w:t xml:space="preserve">Wem gegenüber muss ein Wissenschaftler Rechenschaft ablegen? Seinem Arbeitgeber? </w:t>
      </w:r>
      <w:r w:rsidRPr="000A6A6F">
        <w:rPr>
          <w:rFonts w:asciiTheme="minorHAnsi" w:hAnsiTheme="minorHAnsi" w:cstheme="minorHAnsi"/>
        </w:rPr>
        <w:br/>
        <w:t xml:space="preserve">Oder seinem Gewissen? Rainer </w:t>
      </w:r>
      <w:proofErr w:type="spellStart"/>
      <w:r w:rsidRPr="000A6A6F">
        <w:rPr>
          <w:rFonts w:asciiTheme="minorHAnsi" w:hAnsiTheme="minorHAnsi" w:cstheme="minorHAnsi"/>
        </w:rPr>
        <w:t>Moormann</w:t>
      </w:r>
      <w:proofErr w:type="spellEnd"/>
      <w:r w:rsidRPr="000A6A6F">
        <w:rPr>
          <w:rFonts w:asciiTheme="minorHAnsi" w:hAnsiTheme="minorHAnsi" w:cstheme="minorHAnsi"/>
        </w:rPr>
        <w:t xml:space="preserve"> entschied sich für Letzteres.</w:t>
      </w:r>
    </w:p>
    <w:p w14:paraId="589B4856" w14:textId="77777777" w:rsidR="003E562F" w:rsidRPr="008A1CCC" w:rsidRDefault="003E562F" w:rsidP="003E562F">
      <w:pPr>
        <w:rPr>
          <w:rFonts w:cstheme="minorHAnsi"/>
          <w:b/>
        </w:rPr>
      </w:pPr>
      <w:r w:rsidRPr="008A1CCC">
        <w:rPr>
          <w:b/>
          <w:noProof/>
          <w:lang w:eastAsia="de-DE"/>
        </w:rPr>
        <w:drawing>
          <wp:anchor distT="0" distB="0" distL="114300" distR="114300" simplePos="0" relativeHeight="251659264" behindDoc="0" locked="0" layoutInCell="1" allowOverlap="1" wp14:anchorId="7DE98EA7" wp14:editId="04129A7A">
            <wp:simplePos x="0" y="0"/>
            <wp:positionH relativeFrom="margin">
              <wp:align>left</wp:align>
            </wp:positionH>
            <wp:positionV relativeFrom="paragraph">
              <wp:posOffset>635</wp:posOffset>
            </wp:positionV>
            <wp:extent cx="1581785" cy="2438400"/>
            <wp:effectExtent l="0" t="0" r="0" b="0"/>
            <wp:wrapSquare wrapText="bothSides"/>
            <wp:docPr id="2" name="Grafik 2" descr="https://www.brandeins.de/fileadmin/_processed_/csm_106_b1_05_12_moormann_f499fe0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andeins.de/fileadmin/_processed_/csm_106_b1_05_12_moormann_f499fe018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78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CCC">
        <w:rPr>
          <w:rFonts w:cstheme="minorHAnsi"/>
          <w:b/>
        </w:rPr>
        <w:t xml:space="preserve">Irgendwann erkannte er, wie gefährlich der Staub ist. Radioaktiver Staub, mit dem der Reaktorinnenraum kontaminiert war. Ein Leck, und schon würde das strahlende Material nach draußen gelangen. Kugelhaufenreaktoren haben keine meterdicke Betonhülle. </w:t>
      </w:r>
      <w:r w:rsidRPr="008A1CCC">
        <w:rPr>
          <w:rFonts w:cstheme="minorHAnsi"/>
          <w:b/>
        </w:rPr>
        <w:br/>
        <w:t xml:space="preserve">Eine unvorstellbare Katastrophe wäre das. </w:t>
      </w:r>
    </w:p>
    <w:p w14:paraId="5832EB73" w14:textId="77777777" w:rsidR="003E562F" w:rsidRDefault="003E562F" w:rsidP="003E562F">
      <w:pPr>
        <w:pStyle w:val="StandardWeb"/>
        <w:rPr>
          <w:rFonts w:asciiTheme="minorHAnsi" w:hAnsiTheme="minorHAnsi" w:cstheme="minorHAnsi"/>
          <w:sz w:val="22"/>
          <w:szCs w:val="22"/>
        </w:rPr>
      </w:pPr>
      <w:r w:rsidRPr="00203DCE">
        <w:rPr>
          <w:rFonts w:asciiTheme="minorHAnsi" w:hAnsiTheme="minorHAnsi" w:cstheme="minorHAnsi"/>
          <w:sz w:val="22"/>
          <w:szCs w:val="22"/>
        </w:rPr>
        <w:t xml:space="preserve">Für Rainer </w:t>
      </w:r>
      <w:proofErr w:type="spellStart"/>
      <w:r w:rsidRPr="00203DCE">
        <w:rPr>
          <w:rFonts w:asciiTheme="minorHAnsi" w:hAnsiTheme="minorHAnsi" w:cstheme="minorHAnsi"/>
          <w:sz w:val="22"/>
          <w:szCs w:val="22"/>
        </w:rPr>
        <w:t>Moormann</w:t>
      </w:r>
      <w:proofErr w:type="spellEnd"/>
      <w:r w:rsidRPr="00203DCE">
        <w:rPr>
          <w:rFonts w:asciiTheme="minorHAnsi" w:hAnsiTheme="minorHAnsi" w:cstheme="minorHAnsi"/>
          <w:sz w:val="22"/>
          <w:szCs w:val="22"/>
        </w:rPr>
        <w:t xml:space="preserve"> wurde der Streit um den Staub zum Gewissens</w:t>
      </w:r>
      <w:r>
        <w:rPr>
          <w:rFonts w:asciiTheme="minorHAnsi" w:hAnsiTheme="minorHAnsi" w:cstheme="minorHAnsi"/>
          <w:sz w:val="22"/>
          <w:szCs w:val="22"/>
        </w:rPr>
        <w:softHyphen/>
      </w:r>
      <w:r w:rsidRPr="00203DCE">
        <w:rPr>
          <w:rFonts w:asciiTheme="minorHAnsi" w:hAnsiTheme="minorHAnsi" w:cstheme="minorHAnsi"/>
          <w:sz w:val="22"/>
          <w:szCs w:val="22"/>
        </w:rPr>
        <w:t xml:space="preserve">konflikt. Wem gegenüber war er verpflichtet? Der Sicherheit? </w:t>
      </w:r>
      <w:r>
        <w:rPr>
          <w:rFonts w:asciiTheme="minorHAnsi" w:hAnsiTheme="minorHAnsi" w:cstheme="minorHAnsi"/>
          <w:sz w:val="22"/>
          <w:szCs w:val="22"/>
        </w:rPr>
        <w:br/>
      </w:r>
      <w:r w:rsidRPr="00203DCE">
        <w:rPr>
          <w:rFonts w:asciiTheme="minorHAnsi" w:hAnsiTheme="minorHAnsi" w:cstheme="minorHAnsi"/>
          <w:sz w:val="22"/>
          <w:szCs w:val="22"/>
        </w:rPr>
        <w:t xml:space="preserve">Der Wissenschaft? Oder seinem Arbeitgeber, dem Forschungszentrum Jülich? Die Frage quälte ihn, denn er wusste, seine Entdeckung würde verheerende Auswirkungen haben, wenn sie an die Öffentlichkeit gelänge. </w:t>
      </w:r>
      <w:r>
        <w:rPr>
          <w:rFonts w:asciiTheme="minorHAnsi" w:hAnsiTheme="minorHAnsi" w:cstheme="minorHAnsi"/>
          <w:sz w:val="22"/>
          <w:szCs w:val="22"/>
        </w:rPr>
        <w:t>……</w:t>
      </w:r>
      <w:r>
        <w:rPr>
          <w:rFonts w:asciiTheme="minorHAnsi" w:hAnsiTheme="minorHAnsi" w:cstheme="minorHAnsi"/>
          <w:sz w:val="22"/>
          <w:szCs w:val="22"/>
        </w:rPr>
        <w:br/>
      </w:r>
      <w:r w:rsidRPr="00203DCE">
        <w:rPr>
          <w:rFonts w:asciiTheme="minorHAnsi" w:hAnsiTheme="minorHAnsi" w:cstheme="minorHAnsi"/>
          <w:sz w:val="22"/>
          <w:szCs w:val="22"/>
        </w:rPr>
        <w:t xml:space="preserve">Text: Mischa </w:t>
      </w:r>
      <w:proofErr w:type="spellStart"/>
      <w:r w:rsidRPr="00203DCE">
        <w:rPr>
          <w:rFonts w:asciiTheme="minorHAnsi" w:hAnsiTheme="minorHAnsi" w:cstheme="minorHAnsi"/>
          <w:sz w:val="22"/>
          <w:szCs w:val="22"/>
        </w:rPr>
        <w:t>Täubner</w:t>
      </w:r>
      <w:proofErr w:type="spellEnd"/>
      <w:r w:rsidRPr="00203DCE">
        <w:rPr>
          <w:rFonts w:asciiTheme="minorHAnsi" w:hAnsiTheme="minorHAnsi" w:cstheme="minorHAnsi"/>
          <w:sz w:val="22"/>
          <w:szCs w:val="22"/>
        </w:rPr>
        <w:br/>
        <w:t xml:space="preserve">Foto: Malwine </w:t>
      </w:r>
      <w:proofErr w:type="spellStart"/>
      <w:r w:rsidRPr="00203DCE">
        <w:rPr>
          <w:rFonts w:asciiTheme="minorHAnsi" w:hAnsiTheme="minorHAnsi" w:cstheme="minorHAnsi"/>
          <w:sz w:val="22"/>
          <w:szCs w:val="22"/>
        </w:rPr>
        <w:t>Rafalski</w:t>
      </w:r>
      <w:proofErr w:type="spellEnd"/>
    </w:p>
    <w:p w14:paraId="65E9353B" w14:textId="77777777" w:rsidR="00516DD9" w:rsidRPr="00516DD9" w:rsidRDefault="00516DD9" w:rsidP="00516DD9">
      <w:pPr>
        <w:pStyle w:val="StandardWeb"/>
        <w:spacing w:before="0" w:beforeAutospacing="0" w:after="0" w:afterAutospacing="0"/>
        <w:rPr>
          <w:rFonts w:asciiTheme="minorHAnsi" w:hAnsiTheme="minorHAnsi" w:cstheme="minorHAnsi"/>
        </w:rPr>
      </w:pPr>
      <w:r w:rsidRPr="00516DD9">
        <w:rPr>
          <w:rFonts w:asciiTheme="minorHAnsi" w:hAnsiTheme="minorHAnsi" w:cstheme="minorHAnsi"/>
        </w:rPr>
        <w:t>Aus Wikipedia: „</w:t>
      </w:r>
      <w:r w:rsidRPr="00516DD9">
        <w:rPr>
          <w:rFonts w:asciiTheme="minorHAnsi" w:hAnsiTheme="minorHAnsi" w:cstheme="minorHAnsi"/>
          <w:b/>
          <w:bCs/>
        </w:rPr>
        <w:t xml:space="preserve">Rainer </w:t>
      </w:r>
      <w:proofErr w:type="spellStart"/>
      <w:r w:rsidRPr="00516DD9">
        <w:rPr>
          <w:rFonts w:asciiTheme="minorHAnsi" w:hAnsiTheme="minorHAnsi" w:cstheme="minorHAnsi"/>
          <w:b/>
          <w:bCs/>
        </w:rPr>
        <w:t>Moormann</w:t>
      </w:r>
      <w:proofErr w:type="spellEnd"/>
      <w:r w:rsidRPr="00516DD9">
        <w:rPr>
          <w:rFonts w:asciiTheme="minorHAnsi" w:hAnsiTheme="minorHAnsi" w:cstheme="minorHAnsi"/>
        </w:rPr>
        <w:t xml:space="preserve"> (* </w:t>
      </w:r>
      <w:hyperlink r:id="rId6" w:tooltip="1950" w:history="1">
        <w:r w:rsidRPr="00516DD9">
          <w:rPr>
            <w:rStyle w:val="Hyperlink"/>
            <w:rFonts w:asciiTheme="minorHAnsi" w:eastAsiaTheme="majorEastAsia" w:hAnsiTheme="minorHAnsi" w:cstheme="minorHAnsi"/>
          </w:rPr>
          <w:t>1950</w:t>
        </w:r>
      </w:hyperlink>
      <w:r w:rsidRPr="00516DD9">
        <w:rPr>
          <w:rFonts w:asciiTheme="minorHAnsi" w:hAnsiTheme="minorHAnsi" w:cstheme="minorHAnsi"/>
        </w:rPr>
        <w:t xml:space="preserve">) ist ein deutscher </w:t>
      </w:r>
      <w:hyperlink r:id="rId7" w:tooltip="Chemiker" w:history="1">
        <w:r w:rsidRPr="00516DD9">
          <w:rPr>
            <w:rStyle w:val="Hyperlink"/>
            <w:rFonts w:asciiTheme="minorHAnsi" w:eastAsiaTheme="majorEastAsia" w:hAnsiTheme="minorHAnsi" w:cstheme="minorHAnsi"/>
          </w:rPr>
          <w:t>Chemiker</w:t>
        </w:r>
      </w:hyperlink>
      <w:r w:rsidRPr="00516DD9">
        <w:rPr>
          <w:rFonts w:asciiTheme="minorHAnsi" w:hAnsiTheme="minorHAnsi" w:cstheme="minorHAnsi"/>
        </w:rPr>
        <w:t xml:space="preserve"> und Experte für </w:t>
      </w:r>
      <w:hyperlink r:id="rId8" w:tooltip="Reaktorsicherheit" w:history="1">
        <w:r w:rsidRPr="00516DD9">
          <w:rPr>
            <w:rStyle w:val="Hyperlink"/>
            <w:rFonts w:asciiTheme="minorHAnsi" w:eastAsiaTheme="majorEastAsia" w:hAnsiTheme="minorHAnsi" w:cstheme="minorHAnsi"/>
          </w:rPr>
          <w:t>Reaktorsicherheit</w:t>
        </w:r>
      </w:hyperlink>
      <w:r w:rsidRPr="00516DD9">
        <w:rPr>
          <w:rFonts w:asciiTheme="minorHAnsi" w:hAnsiTheme="minorHAnsi" w:cstheme="minorHAnsi"/>
        </w:rPr>
        <w:t xml:space="preserve"> …</w:t>
      </w:r>
      <w:proofErr w:type="spellStart"/>
      <w:r w:rsidRPr="00516DD9">
        <w:rPr>
          <w:rFonts w:asciiTheme="minorHAnsi" w:hAnsiTheme="minorHAnsi" w:cstheme="minorHAnsi"/>
        </w:rPr>
        <w:t>Moormann</w:t>
      </w:r>
      <w:proofErr w:type="spellEnd"/>
      <w:r w:rsidRPr="00516DD9">
        <w:rPr>
          <w:rFonts w:asciiTheme="minorHAnsi" w:hAnsiTheme="minorHAnsi" w:cstheme="minorHAnsi"/>
        </w:rPr>
        <w:t xml:space="preserve"> widerspricht der Charakterisierung von Kugelhaufenreaktoren als </w:t>
      </w:r>
      <w:r w:rsidRPr="00516DD9">
        <w:rPr>
          <w:rFonts w:asciiTheme="minorHAnsi" w:hAnsiTheme="minorHAnsi" w:cstheme="minorHAnsi"/>
          <w:i/>
          <w:iCs/>
        </w:rPr>
        <w:t>inhärent sicher</w:t>
      </w:r>
      <w:r w:rsidRPr="00516DD9">
        <w:rPr>
          <w:rFonts w:asciiTheme="minorHAnsi" w:hAnsiTheme="minorHAnsi" w:cstheme="minorHAnsi"/>
        </w:rPr>
        <w:t xml:space="preserve"> und </w:t>
      </w:r>
      <w:r w:rsidRPr="00516DD9">
        <w:rPr>
          <w:rFonts w:asciiTheme="minorHAnsi" w:hAnsiTheme="minorHAnsi" w:cstheme="minorHAnsi"/>
          <w:i/>
          <w:iCs/>
        </w:rPr>
        <w:t>katastrophenfrei</w:t>
      </w:r>
      <w:r w:rsidRPr="00516DD9">
        <w:rPr>
          <w:rFonts w:asciiTheme="minorHAnsi" w:hAnsiTheme="minorHAnsi" w:cstheme="minorHAnsi"/>
        </w:rPr>
        <w:t xml:space="preserve"> und hält die darauf begründete Werbestrategie zu Kugelhaufenreaktoren für wissenschaftlich unredlich. Weiterhin wendet er sich gegen einen Export dieser Technologie in </w:t>
      </w:r>
      <w:hyperlink r:id="rId9" w:tooltip="Schwellenland" w:history="1">
        <w:r w:rsidRPr="00516DD9">
          <w:rPr>
            <w:rStyle w:val="Hyperlink"/>
            <w:rFonts w:asciiTheme="minorHAnsi" w:eastAsiaTheme="majorEastAsia" w:hAnsiTheme="minorHAnsi" w:cstheme="minorHAnsi"/>
          </w:rPr>
          <w:t>Schwellenländer</w:t>
        </w:r>
      </w:hyperlink>
      <w:r w:rsidRPr="00516DD9">
        <w:rPr>
          <w:rFonts w:asciiTheme="minorHAnsi" w:hAnsiTheme="minorHAnsi" w:cstheme="minorHAnsi"/>
        </w:rPr>
        <w:t xml:space="preserve">...Dafür und für die Inkaufnahme der damit verbundenen beruflichen Nachteile bekam er 2011 den </w:t>
      </w:r>
      <w:hyperlink r:id="rId10" w:tooltip="Whistleblowerpreis" w:history="1">
        <w:proofErr w:type="spellStart"/>
        <w:r w:rsidRPr="00516DD9">
          <w:rPr>
            <w:rStyle w:val="Hyperlink"/>
            <w:rFonts w:asciiTheme="minorHAnsi" w:eastAsiaTheme="majorEastAsia" w:hAnsiTheme="minorHAnsi" w:cstheme="minorHAnsi"/>
          </w:rPr>
          <w:t>Whistleblowerpreis</w:t>
        </w:r>
        <w:proofErr w:type="spellEnd"/>
      </w:hyperlink>
      <w:r w:rsidRPr="00516DD9">
        <w:rPr>
          <w:rFonts w:asciiTheme="minorHAnsi" w:hAnsiTheme="minorHAnsi" w:cstheme="minorHAnsi"/>
        </w:rPr>
        <w:t xml:space="preserve"> der </w:t>
      </w:r>
      <w:hyperlink r:id="rId11" w:tooltip="Vereinigung Deutscher Wissenschaftler" w:history="1">
        <w:r w:rsidRPr="00516DD9">
          <w:rPr>
            <w:rStyle w:val="Hyperlink"/>
            <w:rFonts w:asciiTheme="minorHAnsi" w:eastAsiaTheme="majorEastAsia" w:hAnsiTheme="minorHAnsi" w:cstheme="minorHAnsi"/>
          </w:rPr>
          <w:t>Vereinigung Deutscher Wissenschaftler</w:t>
        </w:r>
      </w:hyperlink>
      <w:r w:rsidRPr="00516DD9">
        <w:rPr>
          <w:rFonts w:asciiTheme="minorHAnsi" w:hAnsiTheme="minorHAnsi" w:cstheme="minorHAnsi"/>
        </w:rPr>
        <w:t xml:space="preserve"> (VDW) und der deutschen Sektion der atomwaffenkritischen Juristenvereinigung </w:t>
      </w:r>
      <w:hyperlink r:id="rId12" w:tooltip="IALANA" w:history="1">
        <w:r w:rsidRPr="00516DD9">
          <w:rPr>
            <w:rStyle w:val="Hyperlink"/>
            <w:rFonts w:asciiTheme="minorHAnsi" w:eastAsiaTheme="majorEastAsia" w:hAnsiTheme="minorHAnsi" w:cstheme="minorHAnsi"/>
          </w:rPr>
          <w:t>IALANA</w:t>
        </w:r>
      </w:hyperlink>
      <w:r w:rsidRPr="00516DD9">
        <w:rPr>
          <w:rFonts w:asciiTheme="minorHAnsi" w:hAnsiTheme="minorHAnsi" w:cstheme="minorHAnsi"/>
        </w:rPr>
        <w:t>.“</w:t>
      </w:r>
    </w:p>
    <w:p w14:paraId="347F7D4F" w14:textId="77777777" w:rsidR="003E562F" w:rsidRDefault="002F243A" w:rsidP="003E562F">
      <w:pPr>
        <w:pStyle w:val="StandardWeb"/>
        <w:rPr>
          <w:rStyle w:val="Hyperlink"/>
          <w:rFonts w:asciiTheme="majorHAnsi" w:hAnsiTheme="majorHAnsi" w:cstheme="minorHAnsi"/>
          <w:b/>
          <w:bCs/>
          <w:kern w:val="36"/>
          <w:sz w:val="28"/>
          <w:szCs w:val="28"/>
        </w:rPr>
      </w:pPr>
      <w:hyperlink r:id="rId13" w:history="1">
        <w:r w:rsidR="003E562F" w:rsidRPr="00E55859">
          <w:rPr>
            <w:rStyle w:val="Hyperlink"/>
            <w:rFonts w:asciiTheme="majorHAnsi" w:hAnsiTheme="majorHAnsi" w:cstheme="minorHAnsi"/>
            <w:sz w:val="28"/>
            <w:szCs w:val="28"/>
          </w:rPr>
          <w:t>https://de.wikipedia.org/wiki/Rainer_Moormann</w:t>
        </w:r>
      </w:hyperlink>
    </w:p>
    <w:p w14:paraId="19F71412" w14:textId="77777777" w:rsidR="008A1CCC" w:rsidRPr="00781250" w:rsidRDefault="008A1CCC" w:rsidP="008A1CCC">
      <w:pPr>
        <w:pStyle w:val="StandardWeb"/>
        <w:rPr>
          <w:rStyle w:val="js-about-module-abstr"/>
          <w:rFonts w:asciiTheme="minorHAnsi" w:hAnsiTheme="minorHAnsi" w:cstheme="minorHAnsi"/>
          <w:sz w:val="28"/>
          <w:szCs w:val="28"/>
        </w:rPr>
      </w:pPr>
      <w:r w:rsidRPr="00781250">
        <w:rPr>
          <w:rStyle w:val="js-about-module-abstr"/>
          <w:rFonts w:asciiTheme="minorHAnsi" w:hAnsiTheme="minorHAnsi" w:cstheme="minorHAnsi"/>
          <w:sz w:val="28"/>
          <w:szCs w:val="28"/>
        </w:rPr>
        <w:t xml:space="preserve">Das </w:t>
      </w:r>
      <w:hyperlink r:id="rId14" w:history="1">
        <w:r w:rsidRPr="00781250">
          <w:rPr>
            <w:rStyle w:val="Hyperlink"/>
            <w:rFonts w:asciiTheme="minorHAnsi" w:hAnsiTheme="minorHAnsi" w:cstheme="minorHAnsi"/>
            <w:sz w:val="28"/>
            <w:szCs w:val="28"/>
          </w:rPr>
          <w:t xml:space="preserve">Whistleblower Netzwerk e.V. </w:t>
        </w:r>
      </w:hyperlink>
      <w:r w:rsidRPr="00781250">
        <w:rPr>
          <w:rStyle w:val="js-about-module-abstr"/>
          <w:rFonts w:asciiTheme="minorHAnsi" w:hAnsiTheme="minorHAnsi" w:cstheme="minorHAnsi"/>
          <w:sz w:val="28"/>
          <w:szCs w:val="28"/>
        </w:rPr>
        <w:t xml:space="preserve"> ehrte ihn zusammen mit drei weiteren Personen im Rahmen einer Ausstellung:</w:t>
      </w:r>
    </w:p>
    <w:p w14:paraId="36C9BE3F" w14:textId="77777777" w:rsidR="008A1CCC" w:rsidRDefault="002F243A" w:rsidP="008A1CCC">
      <w:pPr>
        <w:pStyle w:val="berschrift1"/>
        <w:pBdr>
          <w:bottom w:val="single" w:sz="6" w:space="1" w:color="auto"/>
        </w:pBdr>
        <w:rPr>
          <w:rStyle w:val="Hyperlink"/>
          <w:rFonts w:asciiTheme="minorHAnsi" w:hAnsiTheme="minorHAnsi" w:cstheme="minorHAnsi"/>
          <w:sz w:val="32"/>
          <w:szCs w:val="32"/>
        </w:rPr>
      </w:pPr>
      <w:hyperlink r:id="rId15" w:history="1">
        <w:r w:rsidR="008A1CCC" w:rsidRPr="00FA14A8">
          <w:rPr>
            <w:rStyle w:val="Hyperlink"/>
            <w:rFonts w:asciiTheme="minorHAnsi" w:hAnsiTheme="minorHAnsi" w:cstheme="minorHAnsi"/>
            <w:sz w:val="32"/>
            <w:szCs w:val="32"/>
            <w:highlight w:val="yellow"/>
          </w:rPr>
          <w:t xml:space="preserve">Ausstellung: Rainer </w:t>
        </w:r>
        <w:proofErr w:type="spellStart"/>
        <w:r w:rsidR="008A1CCC" w:rsidRPr="00FA14A8">
          <w:rPr>
            <w:rStyle w:val="Hyperlink"/>
            <w:rFonts w:asciiTheme="minorHAnsi" w:hAnsiTheme="minorHAnsi" w:cstheme="minorHAnsi"/>
            <w:sz w:val="32"/>
            <w:szCs w:val="32"/>
            <w:highlight w:val="yellow"/>
          </w:rPr>
          <w:t>Moormann</w:t>
        </w:r>
        <w:proofErr w:type="spellEnd"/>
      </w:hyperlink>
    </w:p>
    <w:p w14:paraId="74944A34" w14:textId="77777777" w:rsidR="008A1CCC" w:rsidRPr="008A1CCC" w:rsidRDefault="008A1CCC" w:rsidP="008A1CCC">
      <w:pPr>
        <w:pStyle w:val="berschrift1"/>
        <w:pBdr>
          <w:bottom w:val="single" w:sz="6" w:space="1" w:color="auto"/>
        </w:pBdr>
        <w:rPr>
          <w:rStyle w:val="Hyperlink"/>
          <w:rFonts w:asciiTheme="majorHAnsi" w:hAnsiTheme="majorHAnsi" w:cstheme="minorHAnsi"/>
          <w:b w:val="0"/>
          <w:bCs w:val="0"/>
          <w:color w:val="auto"/>
          <w:sz w:val="24"/>
          <w:szCs w:val="24"/>
          <w:u w:val="none"/>
        </w:rPr>
      </w:pPr>
      <w:r w:rsidRPr="008A1CCC">
        <w:rPr>
          <w:rStyle w:val="Hyperlink"/>
          <w:rFonts w:asciiTheme="majorHAnsi" w:hAnsiTheme="majorHAnsi" w:cstheme="minorHAnsi"/>
          <w:color w:val="auto"/>
          <w:sz w:val="24"/>
          <w:szCs w:val="24"/>
          <w:u w:val="none"/>
        </w:rPr>
        <w:t>Deutschlands wissenschaftliche Atomforschung:  Nur Dual-</w:t>
      </w:r>
      <w:proofErr w:type="spellStart"/>
      <w:r w:rsidRPr="008A1CCC">
        <w:rPr>
          <w:rStyle w:val="Hyperlink"/>
          <w:rFonts w:asciiTheme="majorHAnsi" w:hAnsiTheme="majorHAnsi" w:cstheme="minorHAnsi"/>
          <w:color w:val="auto"/>
          <w:sz w:val="24"/>
          <w:szCs w:val="24"/>
          <w:u w:val="none"/>
        </w:rPr>
        <w:t>use</w:t>
      </w:r>
      <w:proofErr w:type="spellEnd"/>
      <w:r w:rsidRPr="008A1CCC">
        <w:rPr>
          <w:rStyle w:val="Hyperlink"/>
          <w:rFonts w:asciiTheme="majorHAnsi" w:hAnsiTheme="majorHAnsi" w:cstheme="minorHAnsi"/>
          <w:color w:val="auto"/>
          <w:sz w:val="24"/>
          <w:szCs w:val="24"/>
          <w:u w:val="none"/>
        </w:rPr>
        <w:t xml:space="preserve"> oder offen für Atomwaffen?</w:t>
      </w:r>
      <w:r>
        <w:rPr>
          <w:rStyle w:val="Hyperlink"/>
          <w:rFonts w:asciiTheme="majorHAnsi" w:hAnsiTheme="majorHAnsi" w:cstheme="minorHAnsi"/>
          <w:color w:val="auto"/>
          <w:sz w:val="24"/>
          <w:szCs w:val="24"/>
          <w:u w:val="none"/>
        </w:rPr>
        <w:br/>
      </w:r>
      <w:proofErr w:type="spellStart"/>
      <w:r w:rsidRPr="008A1CCC">
        <w:rPr>
          <w:rStyle w:val="Hyperlink"/>
          <w:rFonts w:asciiTheme="majorHAnsi" w:hAnsiTheme="majorHAnsi" w:cstheme="minorHAnsi"/>
          <w:b w:val="0"/>
          <w:color w:val="auto"/>
          <w:sz w:val="24"/>
          <w:szCs w:val="24"/>
          <w:u w:val="none"/>
        </w:rPr>
        <w:t>Powerpoint</w:t>
      </w:r>
      <w:proofErr w:type="spellEnd"/>
      <w:r w:rsidRPr="008A1CCC">
        <w:rPr>
          <w:rStyle w:val="Hyperlink"/>
          <w:rFonts w:asciiTheme="majorHAnsi" w:hAnsiTheme="majorHAnsi" w:cstheme="minorHAnsi"/>
          <w:b w:val="0"/>
          <w:color w:val="auto"/>
          <w:sz w:val="24"/>
          <w:szCs w:val="24"/>
          <w:u w:val="none"/>
        </w:rPr>
        <w:t xml:space="preserve">-Präsentation von R. </w:t>
      </w:r>
      <w:proofErr w:type="spellStart"/>
      <w:r w:rsidRPr="008A1CCC">
        <w:rPr>
          <w:rStyle w:val="Hyperlink"/>
          <w:rFonts w:asciiTheme="majorHAnsi" w:hAnsiTheme="majorHAnsi" w:cstheme="minorHAnsi"/>
          <w:b w:val="0"/>
          <w:color w:val="auto"/>
          <w:sz w:val="24"/>
          <w:szCs w:val="24"/>
          <w:u w:val="none"/>
        </w:rPr>
        <w:t>Moormann</w:t>
      </w:r>
      <w:proofErr w:type="spellEnd"/>
      <w:r w:rsidRPr="008A1CCC">
        <w:rPr>
          <w:rStyle w:val="Hyperlink"/>
          <w:rFonts w:asciiTheme="majorHAnsi" w:hAnsiTheme="majorHAnsi" w:cstheme="minorHAnsi"/>
          <w:b w:val="0"/>
          <w:color w:val="auto"/>
          <w:sz w:val="24"/>
          <w:szCs w:val="24"/>
          <w:u w:val="none"/>
        </w:rPr>
        <w:t>, 60 Jahre nach den Göttinger 18: Deutschland atomwaffenfrei oder Nuklearmacht ?</w:t>
      </w:r>
      <w:r w:rsidRPr="008A1CCC">
        <w:rPr>
          <w:rStyle w:val="Hyperlink"/>
          <w:rFonts w:asciiTheme="majorHAnsi" w:hAnsiTheme="majorHAnsi" w:cstheme="minorHAnsi"/>
          <w:b w:val="0"/>
          <w:color w:val="auto"/>
          <w:sz w:val="24"/>
          <w:szCs w:val="24"/>
          <w:u w:val="none"/>
        </w:rPr>
        <w:br/>
      </w:r>
      <w:r w:rsidRPr="008A1CCC">
        <w:rPr>
          <w:rStyle w:val="Hyperlink"/>
          <w:rFonts w:asciiTheme="majorHAnsi" w:hAnsiTheme="majorHAnsi" w:cstheme="minorHAnsi"/>
          <w:b w:val="0"/>
          <w:color w:val="auto"/>
          <w:sz w:val="24"/>
          <w:szCs w:val="24"/>
          <w:u w:val="none"/>
        </w:rPr>
        <w:lastRenderedPageBreak/>
        <w:t xml:space="preserve">Veranstaltung von IALANA, INES, IPPNW, </w:t>
      </w:r>
      <w:proofErr w:type="spellStart"/>
      <w:r w:rsidRPr="008A1CCC">
        <w:rPr>
          <w:rStyle w:val="Hyperlink"/>
          <w:rFonts w:asciiTheme="majorHAnsi" w:hAnsiTheme="majorHAnsi" w:cstheme="minorHAnsi"/>
          <w:b w:val="0"/>
          <w:color w:val="auto"/>
          <w:sz w:val="24"/>
          <w:szCs w:val="24"/>
          <w:u w:val="none"/>
        </w:rPr>
        <w:t>NatWiss</w:t>
      </w:r>
      <w:proofErr w:type="spellEnd"/>
      <w:r w:rsidRPr="008A1CCC">
        <w:rPr>
          <w:rStyle w:val="Hyperlink"/>
          <w:rFonts w:asciiTheme="majorHAnsi" w:hAnsiTheme="majorHAnsi" w:cstheme="minorHAnsi"/>
          <w:b w:val="0"/>
          <w:color w:val="auto"/>
          <w:sz w:val="24"/>
          <w:szCs w:val="24"/>
          <w:u w:val="none"/>
        </w:rPr>
        <w:t xml:space="preserve">, </w:t>
      </w:r>
      <w:proofErr w:type="spellStart"/>
      <w:r w:rsidRPr="008A1CCC">
        <w:rPr>
          <w:rStyle w:val="Hyperlink"/>
          <w:rFonts w:asciiTheme="majorHAnsi" w:hAnsiTheme="majorHAnsi" w:cstheme="minorHAnsi"/>
          <w:b w:val="0"/>
          <w:color w:val="auto"/>
          <w:sz w:val="24"/>
          <w:szCs w:val="24"/>
          <w:u w:val="none"/>
        </w:rPr>
        <w:t>VdW</w:t>
      </w:r>
      <w:proofErr w:type="spellEnd"/>
      <w:r w:rsidRPr="008A1CCC">
        <w:rPr>
          <w:rStyle w:val="Hyperlink"/>
          <w:rFonts w:asciiTheme="majorHAnsi" w:hAnsiTheme="majorHAnsi" w:cstheme="minorHAnsi"/>
          <w:b w:val="0"/>
          <w:color w:val="auto"/>
          <w:sz w:val="24"/>
          <w:szCs w:val="24"/>
          <w:u w:val="none"/>
        </w:rPr>
        <w:t xml:space="preserve">  -  Berlin, 6. April 2017</w:t>
      </w:r>
      <w:r>
        <w:rPr>
          <w:rStyle w:val="Hyperlink"/>
          <w:rFonts w:asciiTheme="majorHAnsi" w:hAnsiTheme="majorHAnsi" w:cstheme="minorHAnsi"/>
          <w:b w:val="0"/>
          <w:color w:val="auto"/>
          <w:sz w:val="24"/>
          <w:szCs w:val="24"/>
          <w:u w:val="none"/>
        </w:rPr>
        <w:br/>
        <w:t>abgelegt hier im Verzeichnis</w:t>
      </w:r>
    </w:p>
    <w:p w14:paraId="77EFAC7E" w14:textId="77777777" w:rsidR="008A1CCC" w:rsidRPr="002C5E43" w:rsidRDefault="008A1CCC" w:rsidP="008A1CCC">
      <w:pPr>
        <w:pStyle w:val="berschrift1"/>
        <w:pBdr>
          <w:bottom w:val="single" w:sz="6" w:space="1" w:color="auto"/>
        </w:pBdr>
        <w:rPr>
          <w:rFonts w:asciiTheme="minorHAnsi" w:hAnsiTheme="minorHAnsi" w:cstheme="minorHAnsi"/>
          <w:sz w:val="32"/>
          <w:szCs w:val="32"/>
        </w:rPr>
      </w:pPr>
    </w:p>
    <w:p w14:paraId="40B94480" w14:textId="77777777" w:rsidR="008A1CCC" w:rsidRDefault="00A724ED" w:rsidP="003E562F">
      <w:pPr>
        <w:pStyle w:val="StandardWeb"/>
        <w:rPr>
          <w:rStyle w:val="Hyperlink"/>
          <w:rFonts w:asciiTheme="majorHAnsi" w:hAnsiTheme="majorHAnsi" w:cstheme="minorHAnsi"/>
          <w:b/>
          <w:bCs/>
          <w:color w:val="auto"/>
          <w:sz w:val="28"/>
          <w:szCs w:val="28"/>
          <w:u w:val="none"/>
        </w:rPr>
      </w:pPr>
      <w:r>
        <w:rPr>
          <w:rStyle w:val="Hyperlink"/>
          <w:rFonts w:asciiTheme="majorHAnsi" w:hAnsiTheme="majorHAnsi" w:cstheme="minorHAnsi"/>
          <w:b/>
          <w:bCs/>
          <w:color w:val="auto"/>
          <w:sz w:val="28"/>
          <w:szCs w:val="28"/>
          <w:u w:val="none"/>
        </w:rPr>
        <w:t xml:space="preserve">Missstände, die Rainer </w:t>
      </w:r>
      <w:proofErr w:type="spellStart"/>
      <w:r>
        <w:rPr>
          <w:rStyle w:val="Hyperlink"/>
          <w:rFonts w:asciiTheme="majorHAnsi" w:hAnsiTheme="majorHAnsi" w:cstheme="minorHAnsi"/>
          <w:b/>
          <w:bCs/>
          <w:color w:val="auto"/>
          <w:sz w:val="28"/>
          <w:szCs w:val="28"/>
          <w:u w:val="none"/>
        </w:rPr>
        <w:t>Moormann</w:t>
      </w:r>
      <w:proofErr w:type="spellEnd"/>
      <w:r>
        <w:rPr>
          <w:rStyle w:val="Hyperlink"/>
          <w:rFonts w:asciiTheme="majorHAnsi" w:hAnsiTheme="majorHAnsi" w:cstheme="minorHAnsi"/>
          <w:b/>
          <w:bCs/>
          <w:color w:val="auto"/>
          <w:sz w:val="28"/>
          <w:szCs w:val="28"/>
          <w:u w:val="none"/>
        </w:rPr>
        <w:t xml:space="preserve"> zum Whistleblower machten:</w:t>
      </w:r>
    </w:p>
    <w:p w14:paraId="2531466F" w14:textId="77777777" w:rsidR="003E562F" w:rsidRDefault="002F243A" w:rsidP="003E562F">
      <w:pPr>
        <w:pStyle w:val="berschrift1"/>
        <w:rPr>
          <w:rStyle w:val="Hyperlink"/>
          <w:rFonts w:asciiTheme="majorHAnsi" w:hAnsiTheme="majorHAnsi" w:cstheme="minorHAnsi"/>
          <w:color w:val="auto"/>
          <w:sz w:val="22"/>
          <w:szCs w:val="22"/>
          <w:u w:val="none"/>
        </w:rPr>
      </w:pPr>
      <w:hyperlink r:id="rId16" w:history="1">
        <w:r w:rsidR="003E562F" w:rsidRPr="003E562F">
          <w:rPr>
            <w:rStyle w:val="Hyperlink"/>
            <w:rFonts w:asciiTheme="majorHAnsi" w:hAnsiTheme="majorHAnsi" w:cstheme="minorHAnsi"/>
            <w:sz w:val="28"/>
            <w:szCs w:val="28"/>
          </w:rPr>
          <w:t>Wiederaufarbeitungsanlage Jülich (JUPITER)</w:t>
        </w:r>
      </w:hyperlink>
      <w:r w:rsidR="003E562F">
        <w:rPr>
          <w:rStyle w:val="Hyperlink"/>
          <w:rFonts w:asciiTheme="majorHAnsi" w:hAnsiTheme="majorHAnsi" w:cstheme="minorHAnsi"/>
          <w:sz w:val="28"/>
          <w:szCs w:val="28"/>
        </w:rPr>
        <w:br/>
      </w:r>
      <w:r w:rsidR="003E562F" w:rsidRPr="003E562F">
        <w:rPr>
          <w:rStyle w:val="Hyperlink"/>
          <w:rFonts w:asciiTheme="majorHAnsi" w:hAnsiTheme="majorHAnsi" w:cstheme="minorHAnsi"/>
          <w:b w:val="0"/>
          <w:color w:val="auto"/>
          <w:sz w:val="22"/>
          <w:szCs w:val="22"/>
          <w:u w:val="none"/>
        </w:rPr>
        <w:t xml:space="preserve">Laut </w:t>
      </w:r>
      <w:r w:rsidR="003E562F" w:rsidRPr="003E562F">
        <w:rPr>
          <w:rStyle w:val="Hyperlink"/>
          <w:rFonts w:asciiTheme="majorHAnsi" w:hAnsiTheme="majorHAnsi" w:cstheme="minorHAnsi"/>
          <w:color w:val="auto"/>
          <w:sz w:val="22"/>
          <w:szCs w:val="22"/>
          <w:u w:val="none"/>
        </w:rPr>
        <w:t xml:space="preserve">Rainer </w:t>
      </w:r>
      <w:proofErr w:type="spellStart"/>
      <w:r w:rsidR="003E562F" w:rsidRPr="003E562F">
        <w:rPr>
          <w:rStyle w:val="Hyperlink"/>
          <w:rFonts w:asciiTheme="majorHAnsi" w:hAnsiTheme="majorHAnsi" w:cstheme="minorHAnsi"/>
          <w:color w:val="auto"/>
          <w:sz w:val="22"/>
          <w:szCs w:val="22"/>
          <w:u w:val="none"/>
        </w:rPr>
        <w:t>Moormann</w:t>
      </w:r>
      <w:proofErr w:type="spellEnd"/>
      <w:r w:rsidR="003E562F" w:rsidRPr="003E562F">
        <w:rPr>
          <w:rStyle w:val="Hyperlink"/>
          <w:rFonts w:asciiTheme="majorHAnsi" w:hAnsiTheme="majorHAnsi" w:cstheme="minorHAnsi"/>
          <w:b w:val="0"/>
          <w:color w:val="auto"/>
          <w:sz w:val="22"/>
          <w:szCs w:val="22"/>
          <w:u w:val="none"/>
        </w:rPr>
        <w:t xml:space="preserve">, der jahrelang am Forschungszentrum Jülich beschäftigt war und kritische Studien zu Kugelhaufenreaktoren veröffentlichte, wurde die Anlage 1987 zwar fertiggestellt, </w:t>
      </w:r>
      <w:r w:rsidR="003E562F" w:rsidRPr="003E562F">
        <w:rPr>
          <w:rStyle w:val="Hyperlink"/>
          <w:rFonts w:asciiTheme="majorHAnsi" w:hAnsiTheme="majorHAnsi" w:cstheme="minorHAnsi"/>
          <w:color w:val="auto"/>
          <w:sz w:val="22"/>
          <w:szCs w:val="22"/>
          <w:u w:val="none"/>
        </w:rPr>
        <w:t>ging aber nie richtig in Betrieb, weil der wiederaufgearbeitete Brennstoff unbrauchbar war.</w:t>
      </w:r>
      <w:r w:rsidR="003E562F" w:rsidRPr="003E562F">
        <w:rPr>
          <w:rStyle w:val="Hyperlink"/>
          <w:rFonts w:asciiTheme="majorHAnsi" w:hAnsiTheme="majorHAnsi" w:cstheme="minorHAnsi"/>
          <w:b w:val="0"/>
          <w:color w:val="auto"/>
          <w:sz w:val="22"/>
          <w:szCs w:val="22"/>
          <w:u w:val="none"/>
        </w:rPr>
        <w:t xml:space="preserve">[4] "Die Kugelentsorgung sollte ursprünglich in der Jülicher Wiederaufarbeitungsanlage JUPITER erfolgen, aber die Kugeln waren falsch zusammengesetzt. </w:t>
      </w:r>
      <w:r w:rsidR="003E562F" w:rsidRPr="003E562F">
        <w:rPr>
          <w:rStyle w:val="Hyperlink"/>
          <w:rFonts w:asciiTheme="majorHAnsi" w:hAnsiTheme="majorHAnsi" w:cstheme="minorHAnsi"/>
          <w:color w:val="auto"/>
          <w:sz w:val="22"/>
          <w:szCs w:val="22"/>
          <w:u w:val="none"/>
        </w:rPr>
        <w:t>Aus Angst vor Blamage wurde die teure Anlage heimlich verschrottet."[5]</w:t>
      </w:r>
    </w:p>
    <w:p w14:paraId="6E67E48B" w14:textId="77777777" w:rsidR="00781250" w:rsidRDefault="00781250" w:rsidP="00781250">
      <w:pPr>
        <w:pStyle w:val="StandardWeb"/>
        <w:rPr>
          <w:rStyle w:val="js-about-module-abstr"/>
          <w:rFonts w:asciiTheme="minorHAnsi" w:hAnsiTheme="minorHAnsi" w:cstheme="minorHAnsi"/>
        </w:rPr>
      </w:pPr>
      <w:r w:rsidRPr="000A6A6F">
        <w:rPr>
          <w:rStyle w:val="js-about-module-abstr"/>
          <w:rFonts w:asciiTheme="minorHAnsi" w:hAnsiTheme="minorHAnsi" w:cstheme="minorHAnsi"/>
        </w:rPr>
        <w:t xml:space="preserve">Das </w:t>
      </w:r>
      <w:hyperlink r:id="rId17" w:history="1">
        <w:r w:rsidRPr="000A6A6F">
          <w:rPr>
            <w:rStyle w:val="Hyperlink"/>
            <w:rFonts w:asciiTheme="minorHAnsi" w:hAnsiTheme="minorHAnsi" w:cstheme="minorHAnsi"/>
          </w:rPr>
          <w:t>Kernkraftwerk AVR Jülich</w:t>
        </w:r>
      </w:hyperlink>
      <w:r w:rsidRPr="000A6A6F">
        <w:rPr>
          <w:rStyle w:val="js-about-module-abstr"/>
          <w:rFonts w:asciiTheme="minorHAnsi" w:hAnsiTheme="minorHAnsi" w:cstheme="minorHAnsi"/>
        </w:rPr>
        <w:t>, ein Versuchskernkraftwerk, war der erste deutsche Hochtemperaturreaktor. Die Anlage diente der Stromerzeugung; es war kein Forschungsreaktor zur Neutronenproduktion.</w:t>
      </w:r>
    </w:p>
    <w:p w14:paraId="22B788A2" w14:textId="77777777" w:rsidR="003E562F" w:rsidRPr="003E562F" w:rsidRDefault="002F243A" w:rsidP="003E562F">
      <w:pPr>
        <w:pStyle w:val="berschrift1"/>
        <w:rPr>
          <w:rStyle w:val="Hyperlink"/>
          <w:rFonts w:asciiTheme="majorHAnsi" w:hAnsiTheme="majorHAnsi" w:cstheme="minorHAnsi"/>
          <w:b w:val="0"/>
          <w:color w:val="auto"/>
          <w:sz w:val="22"/>
          <w:szCs w:val="22"/>
          <w:u w:val="none"/>
        </w:rPr>
      </w:pPr>
      <w:hyperlink r:id="rId18" w:history="1">
        <w:r w:rsidR="003E562F" w:rsidRPr="003E562F">
          <w:rPr>
            <w:rStyle w:val="Hyperlink"/>
            <w:rFonts w:asciiTheme="majorHAnsi" w:hAnsiTheme="majorHAnsi" w:cstheme="minorHAnsi"/>
            <w:sz w:val="28"/>
            <w:szCs w:val="28"/>
          </w:rPr>
          <w:t>Hochtemperaturreaktor Jülich (AVR)</w:t>
        </w:r>
      </w:hyperlink>
      <w:r w:rsidR="003E562F">
        <w:rPr>
          <w:rStyle w:val="Hyperlink"/>
          <w:rFonts w:asciiTheme="majorHAnsi" w:hAnsiTheme="majorHAnsi" w:cstheme="minorHAnsi"/>
          <w:sz w:val="28"/>
          <w:szCs w:val="28"/>
        </w:rPr>
        <w:br/>
      </w:r>
      <w:r w:rsidR="003E562F" w:rsidRPr="003E562F">
        <w:rPr>
          <w:rStyle w:val="Hyperlink"/>
          <w:rFonts w:asciiTheme="majorHAnsi" w:hAnsiTheme="majorHAnsi" w:cstheme="minorHAnsi"/>
          <w:b w:val="0"/>
          <w:color w:val="auto"/>
          <w:sz w:val="22"/>
          <w:szCs w:val="22"/>
          <w:u w:val="none"/>
        </w:rPr>
        <w:t xml:space="preserve">Bereits in einer 2009 veröffentlichten kritischen Studie zur Sicherheit von Kugelhaufenreaktoren machte der Wissenschaftler </w:t>
      </w:r>
      <w:r w:rsidR="003E562F" w:rsidRPr="003E562F">
        <w:rPr>
          <w:rStyle w:val="Hyperlink"/>
          <w:rFonts w:asciiTheme="majorHAnsi" w:hAnsiTheme="majorHAnsi" w:cstheme="minorHAnsi"/>
          <w:color w:val="auto"/>
          <w:sz w:val="22"/>
          <w:szCs w:val="22"/>
          <w:u w:val="none"/>
        </w:rPr>
        <w:t xml:space="preserve">Rainer </w:t>
      </w:r>
      <w:proofErr w:type="spellStart"/>
      <w:r w:rsidR="003E562F" w:rsidRPr="003E562F">
        <w:rPr>
          <w:rStyle w:val="Hyperlink"/>
          <w:rFonts w:asciiTheme="majorHAnsi" w:hAnsiTheme="majorHAnsi" w:cstheme="minorHAnsi"/>
          <w:color w:val="auto"/>
          <w:sz w:val="22"/>
          <w:szCs w:val="22"/>
          <w:u w:val="none"/>
        </w:rPr>
        <w:t>Moormann</w:t>
      </w:r>
      <w:proofErr w:type="spellEnd"/>
      <w:r w:rsidR="003E562F" w:rsidRPr="003E562F">
        <w:rPr>
          <w:rStyle w:val="Hyperlink"/>
          <w:rFonts w:asciiTheme="majorHAnsi" w:hAnsiTheme="majorHAnsi" w:cstheme="minorHAnsi"/>
          <w:b w:val="0"/>
          <w:color w:val="auto"/>
          <w:sz w:val="22"/>
          <w:szCs w:val="22"/>
          <w:u w:val="none"/>
        </w:rPr>
        <w:t xml:space="preserve"> darauf aufmerksam, dass der AVR offenbar mit viel zu hohen Temperaturen betrieben wurde und "</w:t>
      </w:r>
      <w:r w:rsidR="003E562F" w:rsidRPr="003E562F">
        <w:rPr>
          <w:rStyle w:val="Hyperlink"/>
          <w:rFonts w:asciiTheme="majorHAnsi" w:hAnsiTheme="majorHAnsi" w:cstheme="minorHAnsi"/>
          <w:color w:val="auto"/>
          <w:sz w:val="22"/>
          <w:szCs w:val="22"/>
          <w:u w:val="none"/>
        </w:rPr>
        <w:t>wohl nur knapp an einer gewaltigen Katastrophe vorbeigeschrammt ist. Sowohl unkontrollierte Kettenreaktionen im Reaktorkern als auch Explosionen mit einer Beschädigung der Reaktorhülle wären danach möglich gewesen</w:t>
      </w:r>
      <w:r w:rsidR="003E562F" w:rsidRPr="003E562F">
        <w:rPr>
          <w:rStyle w:val="Hyperlink"/>
          <w:rFonts w:asciiTheme="majorHAnsi" w:hAnsiTheme="majorHAnsi" w:cstheme="minorHAnsi"/>
          <w:b w:val="0"/>
          <w:color w:val="auto"/>
          <w:sz w:val="22"/>
          <w:szCs w:val="22"/>
          <w:u w:val="none"/>
        </w:rPr>
        <w:t xml:space="preserve">." </w:t>
      </w:r>
      <w:proofErr w:type="spellStart"/>
      <w:r w:rsidR="003E562F" w:rsidRPr="003E562F">
        <w:rPr>
          <w:rStyle w:val="Hyperlink"/>
          <w:rFonts w:asciiTheme="majorHAnsi" w:hAnsiTheme="majorHAnsi" w:cstheme="minorHAnsi"/>
          <w:b w:val="0"/>
          <w:color w:val="auto"/>
          <w:sz w:val="22"/>
          <w:szCs w:val="22"/>
          <w:u w:val="none"/>
        </w:rPr>
        <w:t>Moormann</w:t>
      </w:r>
      <w:proofErr w:type="spellEnd"/>
      <w:r w:rsidR="003E562F" w:rsidRPr="003E562F">
        <w:rPr>
          <w:rStyle w:val="Hyperlink"/>
          <w:rFonts w:asciiTheme="majorHAnsi" w:hAnsiTheme="majorHAnsi" w:cstheme="minorHAnsi"/>
          <w:b w:val="0"/>
          <w:color w:val="auto"/>
          <w:sz w:val="22"/>
          <w:szCs w:val="22"/>
          <w:u w:val="none"/>
        </w:rPr>
        <w:t xml:space="preserve"> bestritt, dass in Kugelhaufenreaktoren keine Katastrophen stattfinden könnten</w:t>
      </w:r>
      <w:r w:rsidR="003E562F" w:rsidRPr="003E562F">
        <w:rPr>
          <w:rStyle w:val="Hyperlink"/>
          <w:rFonts w:asciiTheme="majorHAnsi" w:hAnsiTheme="majorHAnsi" w:cstheme="minorHAnsi"/>
          <w:color w:val="auto"/>
          <w:sz w:val="22"/>
          <w:szCs w:val="22"/>
          <w:u w:val="none"/>
        </w:rPr>
        <w:t xml:space="preserve">. Der am Forschungszentrum Jülich beschäftigte </w:t>
      </w:r>
      <w:proofErr w:type="spellStart"/>
      <w:r w:rsidR="003E562F" w:rsidRPr="003E562F">
        <w:rPr>
          <w:rStyle w:val="Hyperlink"/>
          <w:rFonts w:asciiTheme="majorHAnsi" w:hAnsiTheme="majorHAnsi" w:cstheme="minorHAnsi"/>
          <w:color w:val="auto"/>
          <w:sz w:val="22"/>
          <w:szCs w:val="22"/>
          <w:u w:val="none"/>
        </w:rPr>
        <w:t>Moormann</w:t>
      </w:r>
      <w:proofErr w:type="spellEnd"/>
      <w:r w:rsidR="003E562F" w:rsidRPr="003E562F">
        <w:rPr>
          <w:rStyle w:val="Hyperlink"/>
          <w:rFonts w:asciiTheme="majorHAnsi" w:hAnsiTheme="majorHAnsi" w:cstheme="minorHAnsi"/>
          <w:color w:val="auto"/>
          <w:sz w:val="22"/>
          <w:szCs w:val="22"/>
          <w:u w:val="none"/>
        </w:rPr>
        <w:t xml:space="preserve"> wurde dafür als "Nestbeschmutzer" und als "geisteskrank" beschimpft</w:t>
      </w:r>
      <w:proofErr w:type="gramStart"/>
      <w:r w:rsidR="003E562F" w:rsidRPr="003E562F">
        <w:rPr>
          <w:rStyle w:val="Hyperlink"/>
          <w:rFonts w:asciiTheme="majorHAnsi" w:hAnsiTheme="majorHAnsi" w:cstheme="minorHAnsi"/>
          <w:color w:val="auto"/>
          <w:sz w:val="22"/>
          <w:szCs w:val="22"/>
          <w:u w:val="none"/>
        </w:rPr>
        <w:t>.[</w:t>
      </w:r>
      <w:proofErr w:type="gramEnd"/>
      <w:r w:rsidR="003E562F" w:rsidRPr="003E562F">
        <w:rPr>
          <w:rStyle w:val="Hyperlink"/>
          <w:rFonts w:asciiTheme="majorHAnsi" w:hAnsiTheme="majorHAnsi" w:cstheme="minorHAnsi"/>
          <w:b w:val="0"/>
          <w:color w:val="auto"/>
          <w:sz w:val="22"/>
          <w:szCs w:val="22"/>
          <w:u w:val="none"/>
        </w:rPr>
        <w:t>7]</w:t>
      </w:r>
    </w:p>
    <w:p w14:paraId="7601641F" w14:textId="77777777" w:rsidR="003E562F" w:rsidRDefault="002F243A" w:rsidP="003E562F">
      <w:pPr>
        <w:pStyle w:val="berschrift1"/>
        <w:rPr>
          <w:rStyle w:val="Hyperlink"/>
          <w:rFonts w:asciiTheme="majorHAnsi" w:hAnsiTheme="majorHAnsi" w:cstheme="minorHAnsi"/>
          <w:sz w:val="28"/>
          <w:szCs w:val="28"/>
        </w:rPr>
      </w:pPr>
      <w:hyperlink r:id="rId19" w:history="1">
        <w:r w:rsidR="003E562F" w:rsidRPr="00E55859">
          <w:rPr>
            <w:rStyle w:val="Hyperlink"/>
            <w:rFonts w:asciiTheme="majorHAnsi" w:hAnsiTheme="majorHAnsi" w:cstheme="minorHAnsi"/>
            <w:sz w:val="28"/>
            <w:szCs w:val="28"/>
            <w:highlight w:val="yellow"/>
          </w:rPr>
          <w:t xml:space="preserve">Experte </w:t>
        </w:r>
        <w:proofErr w:type="spellStart"/>
        <w:r w:rsidR="003E562F" w:rsidRPr="00E55859">
          <w:rPr>
            <w:rStyle w:val="Hyperlink"/>
            <w:rFonts w:asciiTheme="majorHAnsi" w:hAnsiTheme="majorHAnsi" w:cstheme="minorHAnsi"/>
            <w:sz w:val="28"/>
            <w:szCs w:val="28"/>
            <w:highlight w:val="yellow"/>
          </w:rPr>
          <w:t>Moormann</w:t>
        </w:r>
        <w:proofErr w:type="spellEnd"/>
        <w:r w:rsidR="003E562F" w:rsidRPr="00E55859">
          <w:rPr>
            <w:rStyle w:val="Hyperlink"/>
            <w:rFonts w:asciiTheme="majorHAnsi" w:hAnsiTheme="majorHAnsi" w:cstheme="minorHAnsi"/>
            <w:sz w:val="28"/>
            <w:szCs w:val="28"/>
            <w:highlight w:val="yellow"/>
          </w:rPr>
          <w:t>: „AVR-Technik bleibt nicht beherrschbar”</w:t>
        </w:r>
      </w:hyperlink>
    </w:p>
    <w:p w14:paraId="2E6AFF16" w14:textId="77777777" w:rsidR="003E562F" w:rsidRPr="00781250" w:rsidRDefault="002F243A" w:rsidP="003E562F">
      <w:pPr>
        <w:pStyle w:val="StandardWeb"/>
        <w:rPr>
          <w:rFonts w:asciiTheme="minorHAnsi" w:hAnsiTheme="minorHAnsi" w:cstheme="minorHAnsi"/>
          <w:sz w:val="22"/>
          <w:szCs w:val="22"/>
        </w:rPr>
      </w:pPr>
      <w:hyperlink r:id="rId20" w:history="1">
        <w:r w:rsidR="00781250" w:rsidRPr="00781250">
          <w:rPr>
            <w:rStyle w:val="Hyperlink"/>
            <w:rFonts w:asciiTheme="majorHAnsi" w:hAnsiTheme="majorHAnsi" w:cstheme="minorHAnsi"/>
            <w:b/>
            <w:bCs/>
            <w:kern w:val="36"/>
            <w:sz w:val="28"/>
            <w:szCs w:val="28"/>
          </w:rPr>
          <w:t>Atomforschung an der RWTH Aachen</w:t>
        </w:r>
      </w:hyperlink>
      <w:r w:rsidR="00781250">
        <w:rPr>
          <w:rStyle w:val="Hyperlink"/>
          <w:rFonts w:asciiTheme="majorHAnsi" w:hAnsiTheme="majorHAnsi" w:cstheme="minorHAnsi"/>
          <w:b/>
          <w:bCs/>
          <w:kern w:val="36"/>
          <w:sz w:val="28"/>
          <w:szCs w:val="28"/>
        </w:rPr>
        <w:br/>
      </w:r>
      <w:r w:rsidR="003E562F" w:rsidRPr="00781250">
        <w:rPr>
          <w:rFonts w:asciiTheme="minorHAnsi" w:hAnsiTheme="minorHAnsi" w:cstheme="minorHAnsi"/>
          <w:sz w:val="22"/>
          <w:szCs w:val="22"/>
        </w:rPr>
        <w:t>An der RWTH Aachen wurde vom 22. September 1965 bis zum 1. März 2008 mit der Kurzbezeichnung SUR-AA ein kleiner Forschungsreaktor für Ausbildungszwecke betrieben, der mittlerweile stillgelegt ist.</w:t>
      </w:r>
      <w:hyperlink r:id="rId21" w:anchor="cite_note-0" w:history="1">
        <w:r w:rsidR="003E562F" w:rsidRPr="00781250">
          <w:rPr>
            <w:rStyle w:val="Hyperlink"/>
            <w:rFonts w:asciiTheme="minorHAnsi" w:eastAsiaTheme="majorEastAsia" w:hAnsiTheme="minorHAnsi" w:cstheme="minorHAnsi"/>
            <w:sz w:val="22"/>
            <w:szCs w:val="22"/>
            <w:vertAlign w:val="superscript"/>
          </w:rPr>
          <w:t>[1]</w:t>
        </w:r>
      </w:hyperlink>
      <w:hyperlink r:id="rId22" w:anchor="cite_note-1" w:history="1">
        <w:r w:rsidR="003E562F" w:rsidRPr="00781250">
          <w:rPr>
            <w:rStyle w:val="Hyperlink"/>
            <w:rFonts w:asciiTheme="minorHAnsi" w:eastAsiaTheme="majorEastAsia" w:hAnsiTheme="minorHAnsi" w:cstheme="minorHAnsi"/>
            <w:sz w:val="22"/>
            <w:szCs w:val="22"/>
            <w:vertAlign w:val="superscript"/>
          </w:rPr>
          <w:t>[2]</w:t>
        </w:r>
      </w:hyperlink>
      <w:r w:rsidR="003E562F" w:rsidRPr="00781250">
        <w:rPr>
          <w:rFonts w:asciiTheme="minorHAnsi" w:hAnsiTheme="minorHAnsi" w:cstheme="minorHAnsi"/>
          <w:sz w:val="22"/>
          <w:szCs w:val="22"/>
        </w:rPr>
        <w:t xml:space="preserve"> </w:t>
      </w:r>
    </w:p>
    <w:p w14:paraId="59C8B25A" w14:textId="77777777" w:rsidR="00781250" w:rsidRPr="00781250" w:rsidRDefault="00781250" w:rsidP="00781250">
      <w:pPr>
        <w:pStyle w:val="StandardWeb"/>
        <w:rPr>
          <w:rFonts w:asciiTheme="minorHAnsi" w:hAnsiTheme="minorHAnsi" w:cstheme="minorHAnsi"/>
          <w:b/>
          <w:sz w:val="22"/>
          <w:szCs w:val="22"/>
        </w:rPr>
      </w:pPr>
      <w:r w:rsidRPr="00781250">
        <w:rPr>
          <w:rFonts w:asciiTheme="minorHAnsi" w:hAnsiTheme="minorHAnsi" w:cstheme="minorHAnsi"/>
          <w:sz w:val="22"/>
          <w:szCs w:val="22"/>
        </w:rPr>
        <w:t xml:space="preserve">Inhaber des </w:t>
      </w:r>
      <w:r w:rsidRPr="00781250">
        <w:rPr>
          <w:rFonts w:asciiTheme="minorHAnsi" w:hAnsiTheme="minorHAnsi" w:cstheme="minorHAnsi"/>
          <w:b/>
          <w:bCs/>
          <w:sz w:val="22"/>
          <w:szCs w:val="22"/>
        </w:rPr>
        <w:t>Lehrstuhls für Reaktorsicherheit und -technik</w:t>
      </w:r>
      <w:r w:rsidRPr="00781250">
        <w:rPr>
          <w:rFonts w:asciiTheme="minorHAnsi" w:hAnsiTheme="minorHAnsi" w:cstheme="minorHAnsi"/>
          <w:sz w:val="22"/>
          <w:szCs w:val="22"/>
        </w:rPr>
        <w:t xml:space="preserve"> ist Professor </w:t>
      </w:r>
      <w:hyperlink r:id="rId23" w:tooltip="Allelein, Hans-Josef" w:history="1">
        <w:r w:rsidRPr="00781250">
          <w:rPr>
            <w:rStyle w:val="Hyperlink"/>
            <w:rFonts w:asciiTheme="minorHAnsi" w:eastAsiaTheme="majorEastAsia" w:hAnsiTheme="minorHAnsi" w:cstheme="minorHAnsi"/>
            <w:sz w:val="22"/>
            <w:szCs w:val="22"/>
          </w:rPr>
          <w:t xml:space="preserve">Hans-Josef </w:t>
        </w:r>
        <w:proofErr w:type="spellStart"/>
        <w:r w:rsidRPr="00781250">
          <w:rPr>
            <w:rStyle w:val="Hyperlink"/>
            <w:rFonts w:asciiTheme="minorHAnsi" w:eastAsiaTheme="majorEastAsia" w:hAnsiTheme="minorHAnsi" w:cstheme="minorHAnsi"/>
            <w:sz w:val="22"/>
            <w:szCs w:val="22"/>
          </w:rPr>
          <w:t>Allelein</w:t>
        </w:r>
        <w:proofErr w:type="spellEnd"/>
      </w:hyperlink>
      <w:r w:rsidRPr="00781250">
        <w:rPr>
          <w:rFonts w:asciiTheme="minorHAnsi" w:hAnsiTheme="minorHAnsi" w:cstheme="minorHAnsi"/>
          <w:sz w:val="22"/>
          <w:szCs w:val="22"/>
        </w:rPr>
        <w:t>. Wie in Jülich betreibt er auch hier "</w:t>
      </w:r>
      <w:r w:rsidRPr="00781250">
        <w:rPr>
          <w:rFonts w:asciiTheme="minorHAnsi" w:hAnsiTheme="minorHAnsi" w:cstheme="minorHAnsi"/>
          <w:b/>
          <w:sz w:val="22"/>
          <w:szCs w:val="22"/>
        </w:rPr>
        <w:t>grundlegende Forschungs- und Entwicklungsarbeiten zur Sicherheit der nuklearen Energietechnik".</w:t>
      </w:r>
      <w:hyperlink r:id="rId24" w:anchor="cite_note-Lehrstuhl_Aachen-2" w:history="1">
        <w:r w:rsidRPr="00781250">
          <w:rPr>
            <w:rStyle w:val="Hyperlink"/>
            <w:rFonts w:asciiTheme="minorHAnsi" w:eastAsiaTheme="majorEastAsia" w:hAnsiTheme="minorHAnsi" w:cstheme="minorHAnsi"/>
            <w:b/>
            <w:sz w:val="22"/>
            <w:szCs w:val="22"/>
            <w:vertAlign w:val="superscript"/>
          </w:rPr>
          <w:t>[3]</w:t>
        </w:r>
      </w:hyperlink>
      <w:r w:rsidRPr="00781250">
        <w:rPr>
          <w:rFonts w:asciiTheme="minorHAnsi" w:hAnsiTheme="minorHAnsi" w:cstheme="minorHAnsi"/>
          <w:b/>
          <w:sz w:val="22"/>
          <w:szCs w:val="22"/>
        </w:rPr>
        <w:t xml:space="preserve"> </w:t>
      </w:r>
    </w:p>
    <w:p w14:paraId="036F0BDA" w14:textId="77777777" w:rsidR="00781250" w:rsidRPr="00781250" w:rsidRDefault="00781250" w:rsidP="00781250">
      <w:pPr>
        <w:pStyle w:val="StandardWeb"/>
        <w:rPr>
          <w:rFonts w:asciiTheme="minorHAnsi" w:hAnsiTheme="minorHAnsi" w:cstheme="minorHAnsi"/>
          <w:sz w:val="22"/>
          <w:szCs w:val="22"/>
        </w:rPr>
      </w:pPr>
      <w:r w:rsidRPr="00781250">
        <w:rPr>
          <w:rFonts w:asciiTheme="minorHAnsi" w:hAnsiTheme="minorHAnsi" w:cstheme="minorHAnsi"/>
          <w:b/>
          <w:sz w:val="22"/>
          <w:szCs w:val="22"/>
        </w:rPr>
        <w:t>Zugleich werden aber als Forschungsthemen auch die "Freisetzung von Spaltprodukten" und die "Beherrschung von Druckentlastungsereignissen in Hochtemperaturreaktoren" angegeben</w:t>
      </w:r>
      <w:r w:rsidRPr="00781250">
        <w:rPr>
          <w:rFonts w:asciiTheme="minorHAnsi" w:hAnsiTheme="minorHAnsi" w:cstheme="minorHAnsi"/>
          <w:sz w:val="22"/>
          <w:szCs w:val="22"/>
        </w:rPr>
        <w:t>.</w:t>
      </w:r>
      <w:hyperlink r:id="rId25" w:anchor="cite_note-Lehrstuhl_Aachen-2" w:history="1">
        <w:r w:rsidRPr="00781250">
          <w:rPr>
            <w:rStyle w:val="Hyperlink"/>
            <w:rFonts w:asciiTheme="minorHAnsi" w:eastAsiaTheme="majorEastAsia" w:hAnsiTheme="minorHAnsi" w:cstheme="minorHAnsi"/>
            <w:sz w:val="22"/>
            <w:szCs w:val="22"/>
            <w:vertAlign w:val="superscript"/>
          </w:rPr>
          <w:t>[3]</w:t>
        </w:r>
      </w:hyperlink>
      <w:r w:rsidRPr="00781250">
        <w:rPr>
          <w:rFonts w:asciiTheme="minorHAnsi" w:hAnsiTheme="minorHAnsi" w:cstheme="minorHAnsi"/>
          <w:sz w:val="22"/>
          <w:szCs w:val="22"/>
        </w:rPr>
        <w:t xml:space="preserve"> </w:t>
      </w:r>
      <w:r>
        <w:rPr>
          <w:rFonts w:asciiTheme="minorHAnsi" w:hAnsiTheme="minorHAnsi" w:cstheme="minorHAnsi"/>
          <w:sz w:val="22"/>
          <w:szCs w:val="22"/>
        </w:rPr>
        <w:br/>
      </w:r>
      <w:r w:rsidRPr="00781250">
        <w:rPr>
          <w:rFonts w:asciiTheme="minorHAnsi" w:hAnsiTheme="minorHAnsi" w:cstheme="minorHAnsi"/>
          <w:sz w:val="22"/>
          <w:szCs w:val="22"/>
        </w:rPr>
        <w:t>Der Lehrstuhlinhaber ist nämlich auch an der</w:t>
      </w:r>
      <w:r w:rsidRPr="00781250">
        <w:rPr>
          <w:rFonts w:asciiTheme="minorHAnsi" w:hAnsiTheme="minorHAnsi" w:cstheme="minorHAnsi"/>
          <w:b/>
          <w:bCs/>
          <w:sz w:val="22"/>
          <w:szCs w:val="22"/>
        </w:rPr>
        <w:t xml:space="preserve"> Forschung und Entwicklung von neuen Hochtemperaturreaktoren</w:t>
      </w:r>
      <w:r w:rsidRPr="00781250">
        <w:rPr>
          <w:rFonts w:asciiTheme="minorHAnsi" w:hAnsiTheme="minorHAnsi" w:cstheme="minorHAnsi"/>
          <w:sz w:val="22"/>
          <w:szCs w:val="22"/>
        </w:rPr>
        <w:t xml:space="preserve"> beteiligt gewesen, ein </w:t>
      </w:r>
      <w:r w:rsidRPr="00781250">
        <w:rPr>
          <w:rFonts w:asciiTheme="minorHAnsi" w:hAnsiTheme="minorHAnsi" w:cstheme="minorHAnsi"/>
          <w:b/>
          <w:sz w:val="22"/>
          <w:szCs w:val="22"/>
        </w:rPr>
        <w:t>Widerspruch zum Atomausstieg</w:t>
      </w:r>
      <w:r w:rsidRPr="00781250">
        <w:rPr>
          <w:rFonts w:asciiTheme="minorHAnsi" w:hAnsiTheme="minorHAnsi" w:cstheme="minorHAnsi"/>
          <w:sz w:val="22"/>
          <w:szCs w:val="22"/>
        </w:rPr>
        <w:t xml:space="preserve">. Am Lehrstuhl werden die Studenten in Kooperation mit </w:t>
      </w:r>
      <w:proofErr w:type="spellStart"/>
      <w:r w:rsidRPr="00781250">
        <w:rPr>
          <w:rFonts w:asciiTheme="minorHAnsi" w:hAnsiTheme="minorHAnsi" w:cstheme="minorHAnsi"/>
          <w:sz w:val="22"/>
          <w:szCs w:val="22"/>
        </w:rPr>
        <w:t>Alleleins</w:t>
      </w:r>
      <w:proofErr w:type="spellEnd"/>
      <w:r w:rsidRPr="00781250">
        <w:rPr>
          <w:rFonts w:asciiTheme="minorHAnsi" w:hAnsiTheme="minorHAnsi" w:cstheme="minorHAnsi"/>
          <w:sz w:val="22"/>
          <w:szCs w:val="22"/>
        </w:rPr>
        <w:t xml:space="preserve"> Institut im </w:t>
      </w:r>
      <w:hyperlink r:id="rId26" w:tooltip="Jülich" w:history="1">
        <w:r w:rsidRPr="00781250">
          <w:rPr>
            <w:rStyle w:val="Hyperlink"/>
            <w:rFonts w:asciiTheme="minorHAnsi" w:eastAsiaTheme="majorEastAsia" w:hAnsiTheme="minorHAnsi" w:cstheme="minorHAnsi"/>
            <w:sz w:val="22"/>
            <w:szCs w:val="22"/>
          </w:rPr>
          <w:t>Forschungszentrum Jülich</w:t>
        </w:r>
      </w:hyperlink>
      <w:r w:rsidRPr="00781250">
        <w:rPr>
          <w:rFonts w:asciiTheme="minorHAnsi" w:hAnsiTheme="minorHAnsi" w:cstheme="minorHAnsi"/>
          <w:sz w:val="22"/>
          <w:szCs w:val="22"/>
        </w:rPr>
        <w:t xml:space="preserve"> "mit einem breiten kerntechnischen Wissen" ausgestattet, das sie, wie </w:t>
      </w:r>
      <w:proofErr w:type="spellStart"/>
      <w:r w:rsidRPr="00781250">
        <w:rPr>
          <w:rFonts w:asciiTheme="minorHAnsi" w:hAnsiTheme="minorHAnsi" w:cstheme="minorHAnsi"/>
          <w:sz w:val="22"/>
          <w:szCs w:val="22"/>
        </w:rPr>
        <w:t>Allelein</w:t>
      </w:r>
      <w:proofErr w:type="spellEnd"/>
      <w:r w:rsidRPr="00781250">
        <w:rPr>
          <w:rFonts w:asciiTheme="minorHAnsi" w:hAnsiTheme="minorHAnsi" w:cstheme="minorHAnsi"/>
          <w:sz w:val="22"/>
          <w:szCs w:val="22"/>
        </w:rPr>
        <w:t xml:space="preserve"> schreibt, für eine "</w:t>
      </w:r>
      <w:r w:rsidRPr="00781250">
        <w:rPr>
          <w:rFonts w:asciiTheme="minorHAnsi" w:hAnsiTheme="minorHAnsi" w:cstheme="minorHAnsi"/>
          <w:b/>
          <w:sz w:val="22"/>
          <w:szCs w:val="22"/>
        </w:rPr>
        <w:t>verantwortungsvolle Zukunftsaufgabe</w:t>
      </w:r>
      <w:r w:rsidRPr="00781250">
        <w:rPr>
          <w:rFonts w:asciiTheme="minorHAnsi" w:hAnsiTheme="minorHAnsi" w:cstheme="minorHAnsi"/>
          <w:sz w:val="22"/>
          <w:szCs w:val="22"/>
        </w:rPr>
        <w:t>" vorbereite und "</w:t>
      </w:r>
      <w:r w:rsidRPr="00781250">
        <w:rPr>
          <w:rFonts w:asciiTheme="minorHAnsi" w:hAnsiTheme="minorHAnsi" w:cstheme="minorHAnsi"/>
          <w:b/>
          <w:sz w:val="22"/>
          <w:szCs w:val="22"/>
        </w:rPr>
        <w:t>glänzende Berufsaussichten</w:t>
      </w:r>
      <w:r w:rsidRPr="00781250">
        <w:rPr>
          <w:rFonts w:asciiTheme="minorHAnsi" w:hAnsiTheme="minorHAnsi" w:cstheme="minorHAnsi"/>
          <w:sz w:val="22"/>
          <w:szCs w:val="22"/>
        </w:rPr>
        <w:t>" ermögliche.</w:t>
      </w:r>
      <w:hyperlink r:id="rId27" w:anchor="cite_note-3" w:history="1">
        <w:r w:rsidRPr="00781250">
          <w:rPr>
            <w:rStyle w:val="Hyperlink"/>
            <w:rFonts w:asciiTheme="minorHAnsi" w:eastAsiaTheme="majorEastAsia" w:hAnsiTheme="minorHAnsi" w:cstheme="minorHAnsi"/>
            <w:sz w:val="22"/>
            <w:szCs w:val="22"/>
            <w:vertAlign w:val="superscript"/>
          </w:rPr>
          <w:t>[4]</w:t>
        </w:r>
      </w:hyperlink>
      <w:r w:rsidRPr="00781250">
        <w:rPr>
          <w:rFonts w:asciiTheme="minorHAnsi" w:hAnsiTheme="minorHAnsi" w:cstheme="minorHAnsi"/>
          <w:sz w:val="22"/>
          <w:szCs w:val="22"/>
        </w:rPr>
        <w:t xml:space="preserve"> Der Lehrstuhl wurde 2013 mit 730.000 Euro vom Bundeswirtschaftsministerium und weiteren 390.000 Euro vom Forschungsministerium unterstützt. </w:t>
      </w:r>
      <w:r w:rsidRPr="00781250">
        <w:rPr>
          <w:rFonts w:asciiTheme="minorHAnsi" w:hAnsiTheme="minorHAnsi" w:cstheme="minorHAnsi"/>
          <w:b/>
          <w:sz w:val="22"/>
          <w:szCs w:val="22"/>
        </w:rPr>
        <w:t xml:space="preserve">Kritiker wie Michael Sailer von der </w:t>
      </w:r>
      <w:hyperlink r:id="rId28" w:tooltip="Entsorgungskommission (ESK)" w:history="1">
        <w:r w:rsidRPr="00781250">
          <w:rPr>
            <w:rStyle w:val="Hyperlink"/>
            <w:rFonts w:asciiTheme="minorHAnsi" w:eastAsiaTheme="majorEastAsia" w:hAnsiTheme="minorHAnsi" w:cstheme="minorHAnsi"/>
            <w:b/>
            <w:sz w:val="22"/>
            <w:szCs w:val="22"/>
          </w:rPr>
          <w:t>Entsorgungskommission (ESK)</w:t>
        </w:r>
      </w:hyperlink>
      <w:r w:rsidRPr="00781250">
        <w:rPr>
          <w:rFonts w:asciiTheme="minorHAnsi" w:hAnsiTheme="minorHAnsi" w:cstheme="minorHAnsi"/>
          <w:b/>
          <w:sz w:val="22"/>
          <w:szCs w:val="22"/>
        </w:rPr>
        <w:t xml:space="preserve"> und der Sicherheitsexperte Rainer </w:t>
      </w:r>
      <w:proofErr w:type="spellStart"/>
      <w:r w:rsidRPr="00781250">
        <w:rPr>
          <w:rFonts w:asciiTheme="minorHAnsi" w:hAnsiTheme="minorHAnsi" w:cstheme="minorHAnsi"/>
          <w:b/>
          <w:sz w:val="22"/>
          <w:szCs w:val="22"/>
        </w:rPr>
        <w:t>Moormann</w:t>
      </w:r>
      <w:proofErr w:type="spellEnd"/>
      <w:r w:rsidRPr="00781250">
        <w:rPr>
          <w:rFonts w:asciiTheme="minorHAnsi" w:hAnsiTheme="minorHAnsi" w:cstheme="minorHAnsi"/>
          <w:b/>
          <w:sz w:val="22"/>
          <w:szCs w:val="22"/>
        </w:rPr>
        <w:t xml:space="preserve"> befürchteten, dass diese Gelder auch für die Weiterentwicklung von Kugelhaufenreaktoren verwendet werden</w:t>
      </w:r>
      <w:r w:rsidRPr="00781250">
        <w:rPr>
          <w:rFonts w:asciiTheme="minorHAnsi" w:hAnsiTheme="minorHAnsi" w:cstheme="minorHAnsi"/>
          <w:sz w:val="22"/>
          <w:szCs w:val="22"/>
        </w:rPr>
        <w:t>.</w:t>
      </w:r>
      <w:hyperlink r:id="rId29" w:anchor="cite_note-4" w:history="1">
        <w:r w:rsidRPr="00781250">
          <w:rPr>
            <w:rStyle w:val="Hyperlink"/>
            <w:rFonts w:asciiTheme="minorHAnsi" w:eastAsiaTheme="majorEastAsia" w:hAnsiTheme="minorHAnsi" w:cstheme="minorHAnsi"/>
            <w:sz w:val="22"/>
            <w:szCs w:val="22"/>
            <w:vertAlign w:val="superscript"/>
          </w:rPr>
          <w:t>[5]</w:t>
        </w:r>
      </w:hyperlink>
      <w:r w:rsidRPr="00781250">
        <w:rPr>
          <w:rFonts w:asciiTheme="minorHAnsi" w:hAnsiTheme="minorHAnsi" w:cstheme="minorHAnsi"/>
          <w:sz w:val="22"/>
          <w:szCs w:val="22"/>
        </w:rPr>
        <w:t xml:space="preserve"> </w:t>
      </w:r>
    </w:p>
    <w:p w14:paraId="4BCE426B" w14:textId="64BFBBE2" w:rsidR="00AD1C52" w:rsidRDefault="00781250" w:rsidP="00AD1C52">
      <w:pPr>
        <w:pStyle w:val="StandardWeb"/>
        <w:rPr>
          <w:rFonts w:asciiTheme="minorHAnsi" w:hAnsiTheme="minorHAnsi" w:cstheme="minorHAnsi"/>
          <w:sz w:val="22"/>
          <w:szCs w:val="22"/>
        </w:rPr>
      </w:pPr>
      <w:r w:rsidRPr="00781250">
        <w:rPr>
          <w:rFonts w:asciiTheme="minorHAnsi" w:hAnsiTheme="minorHAnsi" w:cstheme="minorHAnsi"/>
          <w:sz w:val="22"/>
          <w:szCs w:val="22"/>
        </w:rPr>
        <w:t xml:space="preserve">Ende 2014 sollten wie in </w:t>
      </w:r>
      <w:hyperlink r:id="rId30" w:tooltip="Jülich" w:history="1">
        <w:r w:rsidRPr="00781250">
          <w:rPr>
            <w:rStyle w:val="Hyperlink"/>
            <w:rFonts w:asciiTheme="minorHAnsi" w:eastAsiaTheme="majorEastAsia" w:hAnsiTheme="minorHAnsi" w:cstheme="minorHAnsi"/>
            <w:sz w:val="22"/>
            <w:szCs w:val="22"/>
          </w:rPr>
          <w:t>Jülich</w:t>
        </w:r>
      </w:hyperlink>
      <w:r w:rsidRPr="00781250">
        <w:rPr>
          <w:rFonts w:asciiTheme="minorHAnsi" w:hAnsiTheme="minorHAnsi" w:cstheme="minorHAnsi"/>
          <w:sz w:val="22"/>
          <w:szCs w:val="22"/>
        </w:rPr>
        <w:t xml:space="preserve"> auch in Aachen die Forschungsaktivitäten im Bereich Hochtemperaturreaktoren beendet werden.</w:t>
      </w:r>
      <w:hyperlink r:id="rId31" w:anchor="cite_note-5" w:history="1">
        <w:r w:rsidRPr="00781250">
          <w:rPr>
            <w:rStyle w:val="Hyperlink"/>
            <w:rFonts w:asciiTheme="minorHAnsi" w:eastAsiaTheme="majorEastAsia" w:hAnsiTheme="minorHAnsi" w:cstheme="minorHAnsi"/>
            <w:sz w:val="22"/>
            <w:szCs w:val="22"/>
            <w:vertAlign w:val="superscript"/>
          </w:rPr>
          <w:t>[6]</w:t>
        </w:r>
      </w:hyperlink>
      <w:r w:rsidRPr="00781250">
        <w:rPr>
          <w:rFonts w:asciiTheme="minorHAnsi" w:hAnsiTheme="minorHAnsi" w:cstheme="minorHAnsi"/>
          <w:sz w:val="22"/>
          <w:szCs w:val="22"/>
        </w:rPr>
        <w:t xml:space="preserve"> </w:t>
      </w:r>
    </w:p>
    <w:p w14:paraId="2A97BACC" w14:textId="77777777" w:rsidR="00AD1C52" w:rsidRDefault="00AD1C52" w:rsidP="00AD1C52">
      <w:pPr>
        <w:pStyle w:val="StandardWeb"/>
        <w:pBdr>
          <w:bottom w:val="single" w:sz="4" w:space="1" w:color="auto"/>
        </w:pBdr>
        <w:rPr>
          <w:rFonts w:asciiTheme="minorHAnsi" w:hAnsiTheme="minorHAnsi" w:cstheme="minorHAnsi"/>
          <w:sz w:val="22"/>
          <w:szCs w:val="22"/>
        </w:rPr>
      </w:pPr>
    </w:p>
    <w:p w14:paraId="49B55016" w14:textId="6A172FBA" w:rsidR="00AD1C52" w:rsidRPr="00AD1C52" w:rsidRDefault="00AD1C52" w:rsidP="00AD1C52">
      <w:pPr>
        <w:pStyle w:val="StandardWeb"/>
        <w:rPr>
          <w:rFonts w:asciiTheme="minorHAnsi" w:hAnsiTheme="minorHAnsi" w:cstheme="minorHAnsi"/>
        </w:rPr>
      </w:pPr>
      <w:r w:rsidRPr="00AD1C52">
        <w:rPr>
          <w:rFonts w:asciiTheme="minorHAnsi" w:hAnsiTheme="minorHAnsi" w:cstheme="minorHAnsi"/>
        </w:rPr>
        <w:t xml:space="preserve">Lesenswert ist auch der </w:t>
      </w:r>
      <w:hyperlink r:id="rId32" w:history="1">
        <w:r w:rsidRPr="002F243A">
          <w:rPr>
            <w:rStyle w:val="Hyperlink"/>
            <w:rFonts w:asciiTheme="minorHAnsi" w:hAnsiTheme="minorHAnsi" w:cstheme="minorHAnsi"/>
          </w:rPr>
          <w:t>Vortrag</w:t>
        </w:r>
      </w:hyperlink>
      <w:r w:rsidR="002F243A">
        <w:rPr>
          <w:rFonts w:asciiTheme="minorHAnsi" w:hAnsiTheme="minorHAnsi" w:cstheme="minorHAnsi"/>
        </w:rPr>
        <w:t>,</w:t>
      </w:r>
      <w:bookmarkStart w:id="0" w:name="_GoBack"/>
      <w:bookmarkEnd w:id="0"/>
      <w:r w:rsidRPr="00AD1C52">
        <w:rPr>
          <w:rFonts w:asciiTheme="minorHAnsi" w:hAnsiTheme="minorHAnsi" w:cstheme="minorHAnsi"/>
        </w:rPr>
        <w:t xml:space="preserve"> den Dr. </w:t>
      </w:r>
      <w:proofErr w:type="spellStart"/>
      <w:r w:rsidRPr="00AD1C52">
        <w:rPr>
          <w:rFonts w:asciiTheme="minorHAnsi" w:hAnsiTheme="minorHAnsi" w:cstheme="minorHAnsi"/>
        </w:rPr>
        <w:t>Moormann</w:t>
      </w:r>
      <w:proofErr w:type="spellEnd"/>
      <w:r w:rsidRPr="00AD1C52">
        <w:rPr>
          <w:rFonts w:asciiTheme="minorHAnsi" w:hAnsiTheme="minorHAnsi" w:cstheme="minorHAnsi"/>
        </w:rPr>
        <w:t xml:space="preserve"> am </w:t>
      </w:r>
      <w:r w:rsidRPr="00AD1C52">
        <w:rPr>
          <w:rFonts w:asciiTheme="minorHAnsi" w:hAnsiTheme="minorHAnsi" w:cstheme="minorHAnsi"/>
        </w:rPr>
        <w:t>27. Juni 2017</w:t>
      </w:r>
      <w:r w:rsidRPr="00AD1C52">
        <w:rPr>
          <w:rFonts w:asciiTheme="minorHAnsi" w:hAnsiTheme="minorHAnsi" w:cstheme="minorHAnsi"/>
        </w:rPr>
        <w:br/>
        <w:t>an der Universität Osnabrück am Institut für katholische Theologie gehalten hat</w:t>
      </w:r>
    </w:p>
    <w:p w14:paraId="2DEB9A56" w14:textId="608976B1" w:rsidR="00AD1C52" w:rsidRPr="002F243A" w:rsidRDefault="00AD1C52" w:rsidP="00AD1C52">
      <w:pPr>
        <w:pStyle w:val="StandardWeb"/>
        <w:rPr>
          <w:rFonts w:asciiTheme="minorHAnsi" w:hAnsiTheme="minorHAnsi" w:cstheme="minorHAnsi"/>
          <w:b/>
          <w:sz w:val="28"/>
          <w:szCs w:val="28"/>
        </w:rPr>
      </w:pPr>
      <w:proofErr w:type="spellStart"/>
      <w:r w:rsidRPr="002F243A">
        <w:rPr>
          <w:rFonts w:asciiTheme="minorHAnsi" w:hAnsiTheme="minorHAnsi" w:cstheme="minorHAnsi"/>
          <w:b/>
          <w:sz w:val="28"/>
          <w:szCs w:val="28"/>
        </w:rPr>
        <w:t>Whistleblowing</w:t>
      </w:r>
      <w:proofErr w:type="spellEnd"/>
      <w:r w:rsidRPr="002F243A">
        <w:rPr>
          <w:rFonts w:asciiTheme="minorHAnsi" w:hAnsiTheme="minorHAnsi" w:cstheme="minorHAnsi"/>
          <w:b/>
          <w:sz w:val="28"/>
          <w:szCs w:val="28"/>
        </w:rPr>
        <w:t xml:space="preserve"> in der Forschung</w:t>
      </w:r>
      <w:r w:rsidRPr="002F243A">
        <w:rPr>
          <w:rFonts w:asciiTheme="minorHAnsi" w:hAnsiTheme="minorHAnsi" w:cstheme="minorHAnsi"/>
          <w:b/>
          <w:sz w:val="28"/>
          <w:szCs w:val="28"/>
        </w:rPr>
        <w:br/>
        <w:t>Ein Beispiel zur Hochrisikotechnologie Kernenergie – Kugelhaufenreaktoren</w:t>
      </w:r>
    </w:p>
    <w:p w14:paraId="7EF8D646" w14:textId="10CCCE66" w:rsidR="00AD1C52" w:rsidRPr="002F243A" w:rsidRDefault="00AD1C52" w:rsidP="00781250">
      <w:pPr>
        <w:pStyle w:val="StandardWeb"/>
        <w:pBdr>
          <w:bottom w:val="single" w:sz="6" w:space="1" w:color="auto"/>
        </w:pBdr>
        <w:rPr>
          <w:rFonts w:asciiTheme="minorHAnsi" w:hAnsiTheme="minorHAnsi" w:cstheme="minorHAnsi"/>
        </w:rPr>
      </w:pPr>
      <w:r w:rsidRPr="002F243A">
        <w:rPr>
          <w:rFonts w:asciiTheme="minorHAnsi" w:hAnsiTheme="minorHAnsi" w:cstheme="minorHAnsi"/>
        </w:rPr>
        <w:t xml:space="preserve">Die </w:t>
      </w:r>
      <w:proofErr w:type="spellStart"/>
      <w:r w:rsidRPr="002F243A">
        <w:rPr>
          <w:rFonts w:asciiTheme="minorHAnsi" w:hAnsiTheme="minorHAnsi" w:cstheme="minorHAnsi"/>
          <w:b/>
        </w:rPr>
        <w:t>Powerpointfolien</w:t>
      </w:r>
      <w:proofErr w:type="spellEnd"/>
      <w:r w:rsidRPr="002F243A">
        <w:rPr>
          <w:rFonts w:asciiTheme="minorHAnsi" w:hAnsiTheme="minorHAnsi" w:cstheme="minorHAnsi"/>
        </w:rPr>
        <w:t xml:space="preserve"> zum Vortrag sind </w:t>
      </w:r>
      <w:r w:rsidR="002F243A" w:rsidRPr="002F243A">
        <w:rPr>
          <w:rFonts w:asciiTheme="minorHAnsi" w:hAnsiTheme="minorHAnsi" w:cstheme="minorHAnsi"/>
        </w:rPr>
        <w:t xml:space="preserve">Vortrag im gleichen Ordner </w:t>
      </w:r>
      <w:r w:rsidR="002F243A" w:rsidRPr="002F243A">
        <w:rPr>
          <w:rFonts w:asciiTheme="minorHAnsi" w:hAnsiTheme="minorHAnsi" w:cstheme="minorHAnsi"/>
          <w:b/>
        </w:rPr>
        <w:t>unter</w:t>
      </w:r>
      <w:r w:rsidR="002F243A" w:rsidRPr="002F243A">
        <w:rPr>
          <w:rFonts w:asciiTheme="minorHAnsi" w:hAnsiTheme="minorHAnsi" w:cstheme="minorHAnsi"/>
        </w:rPr>
        <w:t xml:space="preserve"> </w:t>
      </w:r>
      <w:r w:rsidR="002F243A" w:rsidRPr="002F243A">
        <w:rPr>
          <w:rFonts w:asciiTheme="minorHAnsi" w:hAnsiTheme="minorHAnsi" w:cstheme="minorHAnsi"/>
          <w:b/>
          <w:u w:val="single"/>
        </w:rPr>
        <w:t xml:space="preserve">Vortrag </w:t>
      </w:r>
      <w:proofErr w:type="spellStart"/>
      <w:r w:rsidR="002F243A" w:rsidRPr="002F243A">
        <w:rPr>
          <w:rFonts w:asciiTheme="minorHAnsi" w:hAnsiTheme="minorHAnsi" w:cstheme="minorHAnsi"/>
          <w:b/>
          <w:u w:val="single"/>
        </w:rPr>
        <w:t>Moormann</w:t>
      </w:r>
      <w:proofErr w:type="spellEnd"/>
      <w:r w:rsidR="002F243A" w:rsidRPr="002F243A">
        <w:rPr>
          <w:rFonts w:asciiTheme="minorHAnsi" w:hAnsiTheme="minorHAnsi" w:cstheme="minorHAnsi"/>
          <w:b/>
          <w:u w:val="single"/>
        </w:rPr>
        <w:t xml:space="preserve"> </w:t>
      </w:r>
      <w:proofErr w:type="spellStart"/>
      <w:r w:rsidR="002F243A" w:rsidRPr="002F243A">
        <w:rPr>
          <w:rFonts w:asciiTheme="minorHAnsi" w:hAnsiTheme="minorHAnsi" w:cstheme="minorHAnsi"/>
          <w:b/>
          <w:u w:val="single"/>
        </w:rPr>
        <w:t>Whistleblowing</w:t>
      </w:r>
      <w:proofErr w:type="spellEnd"/>
      <w:r w:rsidR="002F243A" w:rsidRPr="002F243A">
        <w:rPr>
          <w:rFonts w:asciiTheme="minorHAnsi" w:hAnsiTheme="minorHAnsi" w:cstheme="minorHAnsi"/>
          <w:b/>
          <w:u w:val="single"/>
        </w:rPr>
        <w:t xml:space="preserve"> in der Forschung - OS-neu-17.pdf</w:t>
      </w:r>
      <w:r w:rsidR="002F243A" w:rsidRPr="002F243A">
        <w:rPr>
          <w:rFonts w:asciiTheme="minorHAnsi" w:hAnsiTheme="minorHAnsi" w:cstheme="minorHAnsi"/>
        </w:rPr>
        <w:t xml:space="preserve"> einsehbar.</w:t>
      </w:r>
    </w:p>
    <w:p w14:paraId="6FA4653D" w14:textId="77777777" w:rsidR="002F243A" w:rsidRDefault="002F243A" w:rsidP="00781250">
      <w:pPr>
        <w:pStyle w:val="StandardWeb"/>
        <w:pBdr>
          <w:bottom w:val="single" w:sz="6" w:space="1" w:color="auto"/>
        </w:pBdr>
        <w:rPr>
          <w:rFonts w:asciiTheme="minorHAnsi" w:hAnsiTheme="minorHAnsi" w:cstheme="minorHAnsi"/>
          <w:sz w:val="22"/>
          <w:szCs w:val="22"/>
        </w:rPr>
      </w:pPr>
    </w:p>
    <w:p w14:paraId="1A2092EF" w14:textId="21C67F1B" w:rsidR="00A724ED" w:rsidRDefault="00A724ED" w:rsidP="003E562F">
      <w:pPr>
        <w:pStyle w:val="StandardWeb"/>
        <w:rPr>
          <w:rStyle w:val="js-about-module-abstr"/>
          <w:rFonts w:asciiTheme="minorHAnsi" w:hAnsiTheme="minorHAnsi" w:cstheme="minorHAnsi"/>
          <w:b/>
          <w:sz w:val="32"/>
          <w:szCs w:val="32"/>
        </w:rPr>
      </w:pPr>
      <w:r w:rsidRPr="00A724ED">
        <w:rPr>
          <w:rStyle w:val="js-about-module-abstr"/>
          <w:rFonts w:asciiTheme="minorHAnsi" w:hAnsiTheme="minorHAnsi" w:cstheme="minorHAnsi"/>
          <w:b/>
          <w:sz w:val="32"/>
          <w:szCs w:val="32"/>
        </w:rPr>
        <w:t>Die HTR-Technik erlebt eine Renaissance</w:t>
      </w:r>
      <w:r>
        <w:rPr>
          <w:rStyle w:val="js-about-module-abstr"/>
          <w:rFonts w:asciiTheme="minorHAnsi" w:hAnsiTheme="minorHAnsi" w:cstheme="minorHAnsi"/>
          <w:b/>
          <w:sz w:val="32"/>
          <w:szCs w:val="32"/>
        </w:rPr>
        <w:t xml:space="preserve"> – </w:t>
      </w:r>
      <w:r w:rsidR="00C15E0C">
        <w:rPr>
          <w:rStyle w:val="js-about-module-abstr"/>
          <w:rFonts w:asciiTheme="minorHAnsi" w:hAnsiTheme="minorHAnsi" w:cstheme="minorHAnsi"/>
          <w:b/>
          <w:sz w:val="32"/>
          <w:szCs w:val="32"/>
        </w:rPr>
        <w:t>in China, Südafrika… und auch</w:t>
      </w:r>
      <w:r>
        <w:rPr>
          <w:rStyle w:val="js-about-module-abstr"/>
          <w:rFonts w:asciiTheme="minorHAnsi" w:hAnsiTheme="minorHAnsi" w:cstheme="minorHAnsi"/>
          <w:b/>
          <w:sz w:val="32"/>
          <w:szCs w:val="32"/>
        </w:rPr>
        <w:t xml:space="preserve"> am KIT</w:t>
      </w:r>
    </w:p>
    <w:p w14:paraId="619194F2" w14:textId="77777777" w:rsidR="00354AC2" w:rsidRPr="008A1CCC" w:rsidRDefault="002F243A" w:rsidP="00354AC2">
      <w:pPr>
        <w:pStyle w:val="StandardWeb"/>
        <w:rPr>
          <w:rStyle w:val="Hyperlink"/>
          <w:rFonts w:asciiTheme="majorHAnsi" w:hAnsiTheme="majorHAnsi" w:cstheme="minorHAnsi"/>
          <w:b/>
          <w:bCs/>
          <w:kern w:val="36"/>
          <w:sz w:val="28"/>
          <w:szCs w:val="28"/>
        </w:rPr>
      </w:pPr>
      <w:hyperlink r:id="rId33" w:history="1">
        <w:r w:rsidR="00354AC2" w:rsidRPr="008A1CCC">
          <w:rPr>
            <w:rStyle w:val="Hyperlink"/>
            <w:rFonts w:asciiTheme="majorHAnsi" w:hAnsiTheme="majorHAnsi" w:cstheme="minorHAnsi"/>
            <w:b/>
            <w:bCs/>
            <w:kern w:val="36"/>
            <w:sz w:val="28"/>
            <w:szCs w:val="28"/>
          </w:rPr>
          <w:t>https://de.wikipedia.org/wiki/Hochtemperaturreaktor</w:t>
        </w:r>
      </w:hyperlink>
    </w:p>
    <w:p w14:paraId="290BFC21" w14:textId="77777777" w:rsidR="00354AC2" w:rsidRDefault="002F243A" w:rsidP="00354AC2">
      <w:pPr>
        <w:pStyle w:val="StandardWeb"/>
        <w:rPr>
          <w:rStyle w:val="Hyperlink"/>
          <w:rFonts w:asciiTheme="majorHAnsi" w:hAnsiTheme="majorHAnsi" w:cstheme="minorHAnsi"/>
          <w:sz w:val="28"/>
          <w:szCs w:val="28"/>
        </w:rPr>
      </w:pPr>
      <w:hyperlink r:id="rId34" w:history="1">
        <w:r w:rsidR="00354AC2" w:rsidRPr="008A1CCC">
          <w:rPr>
            <w:rStyle w:val="Hyperlink"/>
            <w:rFonts w:asciiTheme="majorHAnsi" w:hAnsiTheme="majorHAnsi" w:cstheme="minorHAnsi"/>
            <w:b/>
            <w:bCs/>
            <w:kern w:val="36"/>
            <w:sz w:val="28"/>
            <w:szCs w:val="28"/>
          </w:rPr>
          <w:t>https://de.wikipedia.org/wiki/Kernkraftwerk_THTR-300</w:t>
        </w:r>
      </w:hyperlink>
    </w:p>
    <w:p w14:paraId="6EB194E4" w14:textId="77777777" w:rsidR="003E562F" w:rsidRDefault="003E562F" w:rsidP="003E562F">
      <w:pPr>
        <w:pStyle w:val="StandardWeb"/>
        <w:rPr>
          <w:i/>
        </w:rPr>
      </w:pPr>
      <w:r>
        <w:rPr>
          <w:rStyle w:val="js-about-module-abstr"/>
          <w:rFonts w:asciiTheme="minorHAnsi" w:hAnsiTheme="minorHAnsi" w:cstheme="minorHAnsi"/>
        </w:rPr>
        <w:t xml:space="preserve">Die </w:t>
      </w:r>
      <w:r w:rsidR="00781250">
        <w:rPr>
          <w:rStyle w:val="js-about-module-abstr"/>
          <w:rFonts w:asciiTheme="minorHAnsi" w:hAnsiTheme="minorHAnsi" w:cstheme="minorHAnsi"/>
        </w:rPr>
        <w:t xml:space="preserve">in der </w:t>
      </w:r>
      <w:hyperlink r:id="rId35" w:history="1">
        <w:r w:rsidR="00781250" w:rsidRPr="008A1CCC">
          <w:rPr>
            <w:rStyle w:val="Hyperlink"/>
            <w:rFonts w:asciiTheme="minorHAnsi" w:hAnsiTheme="minorHAnsi" w:cstheme="minorHAnsi"/>
          </w:rPr>
          <w:t xml:space="preserve">Ausstellung: Rainer </w:t>
        </w:r>
        <w:proofErr w:type="spellStart"/>
        <w:r w:rsidR="00781250" w:rsidRPr="008A1CCC">
          <w:rPr>
            <w:rStyle w:val="Hyperlink"/>
            <w:rFonts w:asciiTheme="minorHAnsi" w:hAnsiTheme="minorHAnsi" w:cstheme="minorHAnsi"/>
          </w:rPr>
          <w:t>Moormann</w:t>
        </w:r>
        <w:proofErr w:type="spellEnd"/>
      </w:hyperlink>
      <w:r>
        <w:rPr>
          <w:rStyle w:val="js-about-module-abstr"/>
          <w:rFonts w:asciiTheme="minorHAnsi" w:hAnsiTheme="minorHAnsi" w:cstheme="minorHAnsi"/>
        </w:rPr>
        <w:t xml:space="preserve"> zugängliche Widmung beschreibt seinen Mut und seine Verdienste um die Wahrheit ausführlich. Erschreckend ist, dass es trotz seiner </w:t>
      </w:r>
      <w:r w:rsidRPr="00EF5944">
        <w:rPr>
          <w:rStyle w:val="js-about-module-abstr"/>
          <w:rFonts w:asciiTheme="minorHAnsi" w:hAnsiTheme="minorHAnsi" w:cstheme="minorHAnsi"/>
        </w:rPr>
        <w:t>Einwände</w:t>
      </w:r>
      <w:r w:rsidRPr="00EF5944">
        <w:rPr>
          <w:rStyle w:val="js-about-module-abstr"/>
          <w:rFonts w:asciiTheme="minorHAnsi" w:hAnsiTheme="minorHAnsi" w:cstheme="minorHAnsi"/>
          <w:i/>
        </w:rPr>
        <w:t xml:space="preserve">  „</w:t>
      </w:r>
      <w:r w:rsidRPr="00EF5944">
        <w:rPr>
          <w:i/>
        </w:rPr>
        <w:t>intensive</w:t>
      </w:r>
      <w:r w:rsidRPr="00EF5944">
        <w:rPr>
          <w:i/>
          <w:strike/>
        </w:rPr>
        <w:t>n</w:t>
      </w:r>
      <w:r w:rsidRPr="00EF5944">
        <w:rPr>
          <w:i/>
        </w:rPr>
        <w:t xml:space="preserve"> Bestrebungen der „Atom-Community“ [gibt</w:t>
      </w:r>
      <w:proofErr w:type="gramStart"/>
      <w:r w:rsidRPr="00EF5944">
        <w:rPr>
          <w:i/>
        </w:rPr>
        <w:t>], ….</w:t>
      </w:r>
      <w:proofErr w:type="gramEnd"/>
      <w:r w:rsidRPr="00EF5944">
        <w:rPr>
          <w:i/>
        </w:rPr>
        <w:t xml:space="preserve"> das technologische </w:t>
      </w:r>
      <w:proofErr w:type="spellStart"/>
      <w:r w:rsidRPr="00EF5944">
        <w:rPr>
          <w:i/>
        </w:rPr>
        <w:t>Know-How</w:t>
      </w:r>
      <w:proofErr w:type="spellEnd"/>
      <w:r w:rsidRPr="00EF5944">
        <w:rPr>
          <w:i/>
        </w:rPr>
        <w:t xml:space="preserve"> wie auch Konstruktionselemente des HTR nunmehr zu exportieren und z.B. in Südafrika, China und anderen Ländern, darunter Polen, zu vermarkten“.</w:t>
      </w:r>
    </w:p>
    <w:p w14:paraId="2DA9E644" w14:textId="77777777" w:rsidR="003E562F" w:rsidRDefault="003E562F" w:rsidP="003E562F">
      <w:pPr>
        <w:pStyle w:val="berschrift2"/>
        <w:rPr>
          <w:i/>
          <w:color w:val="auto"/>
        </w:rPr>
      </w:pPr>
      <w:r>
        <w:rPr>
          <w:color w:val="auto"/>
        </w:rPr>
        <w:t>Ein e</w:t>
      </w:r>
      <w:r w:rsidRPr="00260AEB">
        <w:rPr>
          <w:color w:val="auto"/>
        </w:rPr>
        <w:t xml:space="preserve">rster kommerzieller </w:t>
      </w:r>
      <w:hyperlink r:id="rId36" w:history="1">
        <w:r w:rsidRPr="00FA14A8">
          <w:rPr>
            <w:rStyle w:val="Hyperlink"/>
            <w:rFonts w:asciiTheme="minorHAnsi" w:hAnsiTheme="minorHAnsi" w:cstheme="minorHAnsi"/>
            <w:sz w:val="32"/>
            <w:szCs w:val="32"/>
            <w:highlight w:val="yellow"/>
          </w:rPr>
          <w:t>4 G Hochtemperatur-Kugelhaufenreaktor</w:t>
        </w:r>
      </w:hyperlink>
      <w:r w:rsidRPr="00260AEB">
        <w:rPr>
          <w:color w:val="auto"/>
        </w:rPr>
        <w:t xml:space="preserve"> soll Ende 2017 </w:t>
      </w:r>
      <w:r w:rsidRPr="00260AEB">
        <w:rPr>
          <w:b/>
          <w:color w:val="auto"/>
        </w:rPr>
        <w:t>in China</w:t>
      </w:r>
      <w:r w:rsidRPr="00260AEB">
        <w:rPr>
          <w:color w:val="auto"/>
        </w:rPr>
        <w:t xml:space="preserve"> in Betrieb gehen</w:t>
      </w:r>
      <w:r>
        <w:rPr>
          <w:color w:val="auto"/>
        </w:rPr>
        <w:t>:</w:t>
      </w:r>
      <w:r>
        <w:rPr>
          <w:color w:val="auto"/>
        </w:rPr>
        <w:br/>
      </w:r>
      <w:r w:rsidRPr="00260AEB">
        <w:rPr>
          <w:i/>
          <w:color w:val="auto"/>
          <w:sz w:val="22"/>
          <w:szCs w:val="22"/>
        </w:rPr>
        <w:t xml:space="preserve">Kugelhaufenreaktoren, die als Medium für den Wärmetransfer Heliumgas nutzen und bei sehr hohen Temperaturen laufen, werden seit Jahrzehnten entwickelt – </w:t>
      </w:r>
      <w:r w:rsidRPr="00260AEB">
        <w:rPr>
          <w:b/>
          <w:i/>
          <w:color w:val="auto"/>
          <w:sz w:val="22"/>
          <w:szCs w:val="22"/>
        </w:rPr>
        <w:t>das Design für den chinesischen Reaktor hat seine Wurzeln sogar in Deutschland</w:t>
      </w:r>
      <w:r w:rsidRPr="00260AEB">
        <w:rPr>
          <w:i/>
          <w:color w:val="auto"/>
          <w:sz w:val="22"/>
          <w:szCs w:val="22"/>
        </w:rPr>
        <w:t>. Der geplante Live-Betrieb in China könnte ein Meilenstein für so genannte Kernkraftwerke der Generation IV sein. Darüber hinaus gibt es in dem Land noch einige weitere Projekte für neuartige Reaktoren.</w:t>
      </w:r>
      <w:r w:rsidRPr="00260AEB">
        <w:rPr>
          <w:i/>
          <w:color w:val="auto"/>
        </w:rPr>
        <w:t xml:space="preserve">  </w:t>
      </w:r>
    </w:p>
    <w:p w14:paraId="69F386DB" w14:textId="77777777" w:rsidR="003E562F" w:rsidRPr="00EF5944" w:rsidRDefault="002F243A" w:rsidP="003E562F">
      <w:pPr>
        <w:pStyle w:val="StandardWeb"/>
        <w:rPr>
          <w:rStyle w:val="js-about-module-abstr"/>
          <w:rFonts w:asciiTheme="minorHAnsi" w:hAnsiTheme="minorHAnsi" w:cstheme="minorHAnsi"/>
          <w:i/>
        </w:rPr>
      </w:pPr>
      <w:hyperlink r:id="rId37" w:history="1">
        <w:r w:rsidR="003E562F" w:rsidRPr="00260AEB">
          <w:rPr>
            <w:rStyle w:val="Hyperlink"/>
            <w:rFonts w:asciiTheme="minorHAnsi" w:hAnsiTheme="minorHAnsi" w:cstheme="minorHAnsi"/>
          </w:rPr>
          <w:t>https://www.heise.de/tr/artikel/China-geht-bei-Atomkraft-voran-3100030.html</w:t>
        </w:r>
      </w:hyperlink>
      <w:r w:rsidR="003E562F" w:rsidRPr="00260AEB">
        <w:rPr>
          <w:rStyle w:val="js-about-module-abstr"/>
          <w:rFonts w:asciiTheme="minorHAnsi" w:hAnsiTheme="minorHAnsi" w:cstheme="minorHAnsi"/>
          <w:b/>
        </w:rPr>
        <w:t xml:space="preserve"> :</w:t>
      </w:r>
      <w:r w:rsidR="003E562F">
        <w:rPr>
          <w:rStyle w:val="js-about-module-abstr"/>
          <w:rFonts w:asciiTheme="minorHAnsi" w:hAnsiTheme="minorHAnsi" w:cstheme="minorHAnsi"/>
          <w:i/>
        </w:rPr>
        <w:br/>
      </w:r>
      <w:r w:rsidR="003E562F" w:rsidRPr="00260AEB">
        <w:rPr>
          <w:rFonts w:asciiTheme="minorHAnsi" w:hAnsiTheme="minorHAnsi" w:cstheme="minorHAnsi"/>
          <w:i/>
          <w:sz w:val="22"/>
          <w:szCs w:val="22"/>
        </w:rPr>
        <w:t xml:space="preserve">Offensichtlich </w:t>
      </w:r>
      <w:r w:rsidR="003E562F" w:rsidRPr="00260AEB">
        <w:rPr>
          <w:rFonts w:asciiTheme="minorHAnsi" w:hAnsiTheme="minorHAnsi" w:cstheme="minorHAnsi"/>
          <w:b/>
          <w:i/>
          <w:sz w:val="22"/>
          <w:szCs w:val="22"/>
        </w:rPr>
        <w:t>wird China zum Testfeld für innovative Nukleartechnologien</w:t>
      </w:r>
      <w:r w:rsidR="003E562F" w:rsidRPr="00260AEB">
        <w:rPr>
          <w:rFonts w:asciiTheme="minorHAnsi" w:hAnsiTheme="minorHAnsi" w:cstheme="minorHAnsi"/>
          <w:i/>
          <w:sz w:val="22"/>
          <w:szCs w:val="22"/>
        </w:rPr>
        <w:t>, die in den USA und Europa nicht weiterkommen. "Was man hier sieht, sind ernsthafte Absichten", sagt Forsberg. "Wegen dieser ernsthaften Absichten werden sie ihren Stromsektor vielleicht früher von Treibhausgasen befreien, als wir es schaffen."</w:t>
      </w:r>
    </w:p>
    <w:p w14:paraId="3E897CB0" w14:textId="77777777" w:rsidR="003E562F" w:rsidRDefault="002F243A" w:rsidP="003E562F">
      <w:hyperlink r:id="rId38" w:history="1">
        <w:r w:rsidR="003E562F" w:rsidRPr="00700D94">
          <w:rPr>
            <w:rStyle w:val="Hyperlink"/>
          </w:rPr>
          <w:t>http://www.scmp.com/news/china/article/1452011/chinese-scientists-urged-develop-new-thorium-nuclear-reactors-2024</w:t>
        </w:r>
      </w:hyperlink>
      <w:r w:rsidR="003E562F">
        <w:t xml:space="preserve"> </w:t>
      </w:r>
    </w:p>
    <w:p w14:paraId="3B8152D1" w14:textId="77777777" w:rsidR="003E562F" w:rsidRDefault="002F243A" w:rsidP="003E562F">
      <w:pPr>
        <w:rPr>
          <w:rStyle w:val="Hyperlink"/>
        </w:rPr>
      </w:pPr>
      <w:hyperlink r:id="rId39" w:history="1">
        <w:r w:rsidR="003E562F" w:rsidRPr="00700D94">
          <w:rPr>
            <w:rStyle w:val="Hyperlink"/>
          </w:rPr>
          <w:t>http://www.nuklearforum.ch/sites/default/files/presseartikel/scan%20SMM.pdf</w:t>
        </w:r>
      </w:hyperlink>
    </w:p>
    <w:p w14:paraId="6B52DE76" w14:textId="77777777" w:rsidR="003E562F" w:rsidRDefault="003E562F" w:rsidP="003E562F"/>
    <w:p w14:paraId="652D3A18" w14:textId="77777777" w:rsidR="003E562F" w:rsidRPr="00FA14A8" w:rsidRDefault="002F243A" w:rsidP="003E562F">
      <w:pPr>
        <w:pStyle w:val="berschrift3"/>
        <w:rPr>
          <w:rFonts w:asciiTheme="minorHAnsi" w:hAnsiTheme="minorHAnsi" w:cstheme="minorHAnsi"/>
          <w:i/>
          <w:color w:val="auto"/>
        </w:rPr>
      </w:pPr>
      <w:hyperlink r:id="rId40" w:history="1">
        <w:r w:rsidR="003E562F" w:rsidRPr="00FA14A8">
          <w:rPr>
            <w:rStyle w:val="Hyperlink"/>
            <w:rFonts w:asciiTheme="minorHAnsi" w:hAnsiTheme="minorHAnsi" w:cstheme="minorHAnsi"/>
            <w:sz w:val="32"/>
            <w:szCs w:val="32"/>
            <w:highlight w:val="yellow"/>
          </w:rPr>
          <w:t>HTR-Forschung in der BRD - sogar noch im 3. Jahrtausend – auch  am KIT:</w:t>
        </w:r>
      </w:hyperlink>
      <w:r w:rsidR="003E562F">
        <w:rPr>
          <w:rStyle w:val="Hyperlink"/>
          <w:rFonts w:asciiTheme="minorHAnsi" w:hAnsiTheme="minorHAnsi" w:cstheme="minorHAnsi"/>
          <w:sz w:val="32"/>
          <w:szCs w:val="32"/>
        </w:rPr>
        <w:br/>
      </w:r>
      <w:r w:rsidR="003E562F">
        <w:rPr>
          <w:rFonts w:asciiTheme="minorHAnsi" w:hAnsiTheme="minorHAnsi" w:cstheme="minorHAnsi"/>
          <w:sz w:val="32"/>
          <w:szCs w:val="32"/>
        </w:rPr>
        <w:br/>
      </w:r>
      <w:r w:rsidR="003E562F" w:rsidRPr="00FA14A8">
        <w:rPr>
          <w:rFonts w:asciiTheme="minorHAnsi" w:hAnsiTheme="minorHAnsi" w:cstheme="minorHAnsi"/>
          <w:b/>
          <w:i/>
          <w:color w:val="auto"/>
        </w:rPr>
        <w:t>Wissenschaftliche Nuklear-Elite verdient gut an HTR-Förderung!</w:t>
      </w:r>
    </w:p>
    <w:p w14:paraId="131A93D9" w14:textId="77777777" w:rsidR="003E562F" w:rsidRPr="00FA14A8" w:rsidRDefault="003E562F" w:rsidP="003E562F">
      <w:pPr>
        <w:pStyle w:val="berschrift5"/>
        <w:rPr>
          <w:rFonts w:asciiTheme="minorHAnsi" w:hAnsiTheme="minorHAnsi" w:cstheme="minorHAnsi"/>
          <w:color w:val="auto"/>
          <w:sz w:val="24"/>
          <w:szCs w:val="24"/>
        </w:rPr>
      </w:pPr>
      <w:r w:rsidRPr="00FA14A8">
        <w:rPr>
          <w:rFonts w:asciiTheme="minorHAnsi" w:hAnsiTheme="minorHAnsi" w:cstheme="minorHAnsi"/>
          <w:i/>
          <w:color w:val="auto"/>
          <w:sz w:val="24"/>
          <w:szCs w:val="24"/>
        </w:rPr>
        <w:t xml:space="preserve">Viel Geld für HTR-Forschungsinstitutionen in Dresden, </w:t>
      </w:r>
      <w:proofErr w:type="spellStart"/>
      <w:r w:rsidRPr="00FA14A8">
        <w:rPr>
          <w:rFonts w:asciiTheme="minorHAnsi" w:hAnsiTheme="minorHAnsi" w:cstheme="minorHAnsi"/>
          <w:i/>
          <w:color w:val="auto"/>
          <w:sz w:val="24"/>
          <w:szCs w:val="24"/>
        </w:rPr>
        <w:t>Rossendorf</w:t>
      </w:r>
      <w:proofErr w:type="spellEnd"/>
      <w:r w:rsidRPr="00FA14A8">
        <w:rPr>
          <w:rFonts w:asciiTheme="minorHAnsi" w:hAnsiTheme="minorHAnsi" w:cstheme="minorHAnsi"/>
          <w:i/>
          <w:color w:val="auto"/>
          <w:sz w:val="24"/>
          <w:szCs w:val="24"/>
        </w:rPr>
        <w:t xml:space="preserve">, Zittau, Görlitz, Hamburg, Stuttgart, Garching, </w:t>
      </w:r>
      <w:r w:rsidRPr="00FA14A8">
        <w:rPr>
          <w:rFonts w:asciiTheme="minorHAnsi" w:hAnsiTheme="minorHAnsi" w:cstheme="minorHAnsi"/>
          <w:b/>
          <w:i/>
          <w:color w:val="auto"/>
          <w:sz w:val="24"/>
          <w:szCs w:val="24"/>
        </w:rPr>
        <w:t>Karlsruhe</w:t>
      </w:r>
      <w:r w:rsidRPr="00FA14A8">
        <w:rPr>
          <w:rFonts w:asciiTheme="minorHAnsi" w:hAnsiTheme="minorHAnsi" w:cstheme="minorHAnsi"/>
          <w:i/>
          <w:color w:val="auto"/>
          <w:sz w:val="24"/>
          <w:szCs w:val="24"/>
        </w:rPr>
        <w:t>, Bochum, Aachen, Jülich ...</w:t>
      </w:r>
      <w:r>
        <w:rPr>
          <w:rFonts w:asciiTheme="minorHAnsi" w:hAnsiTheme="minorHAnsi" w:cstheme="minorHAnsi"/>
          <w:i/>
          <w:color w:val="auto"/>
          <w:sz w:val="24"/>
          <w:szCs w:val="24"/>
        </w:rPr>
        <w:br/>
      </w:r>
      <w:r w:rsidRPr="00FA14A8">
        <w:rPr>
          <w:rFonts w:asciiTheme="minorHAnsi" w:hAnsiTheme="minorHAnsi" w:cstheme="minorHAnsi"/>
          <w:color w:val="auto"/>
          <w:sz w:val="24"/>
          <w:szCs w:val="24"/>
        </w:rPr>
        <w:t>"</w:t>
      </w:r>
      <w:proofErr w:type="spellStart"/>
      <w:r w:rsidRPr="00FA14A8">
        <w:rPr>
          <w:rFonts w:asciiTheme="minorHAnsi" w:hAnsiTheme="minorHAnsi" w:cstheme="minorHAnsi"/>
          <w:color w:val="auto"/>
          <w:sz w:val="24"/>
          <w:szCs w:val="24"/>
        </w:rPr>
        <w:t>Psst</w:t>
      </w:r>
      <w:proofErr w:type="spellEnd"/>
      <w:r w:rsidRPr="00FA14A8">
        <w:rPr>
          <w:rFonts w:asciiTheme="minorHAnsi" w:hAnsiTheme="minorHAnsi" w:cstheme="minorHAnsi"/>
          <w:color w:val="auto"/>
          <w:sz w:val="24"/>
          <w:szCs w:val="24"/>
        </w:rPr>
        <w:t>, kein Sterbenswörtchen über das hochnotpeinliche Ende des geplanten Hochtemperatur</w:t>
      </w:r>
      <w:r>
        <w:rPr>
          <w:rFonts w:asciiTheme="minorHAnsi" w:hAnsiTheme="minorHAnsi" w:cstheme="minorHAnsi"/>
        </w:rPr>
        <w:softHyphen/>
      </w:r>
      <w:r w:rsidRPr="00FA14A8">
        <w:rPr>
          <w:rFonts w:asciiTheme="minorHAnsi" w:hAnsiTheme="minorHAnsi" w:cstheme="minorHAnsi"/>
          <w:color w:val="auto"/>
          <w:sz w:val="24"/>
          <w:szCs w:val="24"/>
        </w:rPr>
        <w:t>reaktors in Südafrika. Kein Wort über die hierfür sinnlos verprassten 1,5 Milliarden Euro in dem armen Land!"</w:t>
      </w:r>
      <w:r>
        <w:rPr>
          <w:rFonts w:asciiTheme="minorHAnsi" w:hAnsiTheme="minorHAnsi" w:cstheme="minorHAnsi"/>
          <w:color w:val="auto"/>
          <w:sz w:val="24"/>
          <w:szCs w:val="24"/>
        </w:rPr>
        <w:t>…..</w:t>
      </w:r>
    </w:p>
    <w:p w14:paraId="7DA6993C" w14:textId="77777777" w:rsidR="003E562F" w:rsidRPr="00FA14A8" w:rsidRDefault="003E562F" w:rsidP="003E562F">
      <w:pPr>
        <w:pStyle w:val="berschrift3"/>
        <w:rPr>
          <w:rFonts w:asciiTheme="minorHAnsi" w:hAnsiTheme="minorHAnsi" w:cstheme="minorHAnsi"/>
          <w:i/>
          <w:color w:val="auto"/>
        </w:rPr>
      </w:pPr>
      <w:r w:rsidRPr="00FA14A8">
        <w:rPr>
          <w:rFonts w:asciiTheme="minorHAnsi" w:hAnsiTheme="minorHAnsi" w:cstheme="minorHAnsi"/>
          <w:b/>
        </w:rPr>
        <w:t>Karlsruhe</w:t>
      </w:r>
      <w:r>
        <w:rPr>
          <w:rFonts w:asciiTheme="minorHAnsi" w:hAnsiTheme="minorHAnsi" w:cstheme="minorHAnsi"/>
          <w:b/>
        </w:rPr>
        <w:br/>
      </w:r>
      <w:r w:rsidRPr="00FA14A8">
        <w:rPr>
          <w:rFonts w:asciiTheme="minorHAnsi" w:hAnsiTheme="minorHAnsi" w:cstheme="minorHAnsi"/>
          <w:i/>
          <w:color w:val="auto"/>
        </w:rPr>
        <w:t>"Für Reaktoren der IV. Generation sind ebenfalls Experimente angelaufen und weitere in der Vorbereitung. (...) Am Karlsruher Institut für Technologie (KIT) wird der Helium-Kreislauf (HELO-KA) errichtet und es ist geplant, diesen ab 2010 zur Anlage HELOKA-VHTR auszubauen. Die Anlage erhält dann eine Hochtemperatur-Teststrecke (...). Der Versuchsstand ist nicht nur für zukünftige gasgekühlte Reaktoren mit schnellen Neutronen interessant, sondern kann auch für die schon weitgehend entwickelten Hochtemperaturreaktoren genutzt werden. (...)</w:t>
      </w:r>
    </w:p>
    <w:p w14:paraId="7B5195D8" w14:textId="77777777" w:rsidR="003E562F" w:rsidRPr="00FA14A8" w:rsidRDefault="003E562F" w:rsidP="003E562F">
      <w:pPr>
        <w:pStyle w:val="StandardWeb"/>
        <w:jc w:val="both"/>
        <w:rPr>
          <w:rFonts w:asciiTheme="minorHAnsi" w:hAnsiTheme="minorHAnsi" w:cstheme="minorHAnsi"/>
          <w:i/>
        </w:rPr>
      </w:pPr>
      <w:r w:rsidRPr="00FA14A8">
        <w:rPr>
          <w:rFonts w:asciiTheme="minorHAnsi" w:hAnsiTheme="minorHAnsi" w:cstheme="minorHAnsi"/>
          <w:i/>
        </w:rPr>
        <w:t xml:space="preserve">Die Arbeitsgruppe "Task on </w:t>
      </w:r>
      <w:proofErr w:type="spellStart"/>
      <w:r w:rsidRPr="00FA14A8">
        <w:rPr>
          <w:rFonts w:asciiTheme="minorHAnsi" w:hAnsiTheme="minorHAnsi" w:cstheme="minorHAnsi"/>
          <w:i/>
        </w:rPr>
        <w:t>Advanced</w:t>
      </w:r>
      <w:proofErr w:type="spellEnd"/>
      <w:r w:rsidRPr="00FA14A8">
        <w:rPr>
          <w:rFonts w:asciiTheme="minorHAnsi" w:hAnsiTheme="minorHAnsi" w:cstheme="minorHAnsi"/>
          <w:i/>
        </w:rPr>
        <w:t xml:space="preserve"> </w:t>
      </w:r>
      <w:proofErr w:type="spellStart"/>
      <w:r w:rsidRPr="00FA14A8">
        <w:rPr>
          <w:rFonts w:asciiTheme="minorHAnsi" w:hAnsiTheme="minorHAnsi" w:cstheme="minorHAnsi"/>
          <w:i/>
        </w:rPr>
        <w:t>Reactor</w:t>
      </w:r>
      <w:proofErr w:type="spellEnd"/>
      <w:r w:rsidRPr="00FA14A8">
        <w:rPr>
          <w:rFonts w:asciiTheme="minorHAnsi" w:hAnsiTheme="minorHAnsi" w:cstheme="minorHAnsi"/>
          <w:i/>
        </w:rPr>
        <w:t xml:space="preserve"> Experimental </w:t>
      </w:r>
      <w:proofErr w:type="spellStart"/>
      <w:r w:rsidRPr="00FA14A8">
        <w:rPr>
          <w:rFonts w:asciiTheme="minorHAnsi" w:hAnsiTheme="minorHAnsi" w:cstheme="minorHAnsi"/>
          <w:i/>
        </w:rPr>
        <w:t>Facilities</w:t>
      </w:r>
      <w:proofErr w:type="spellEnd"/>
      <w:r w:rsidRPr="00FA14A8">
        <w:rPr>
          <w:rFonts w:asciiTheme="minorHAnsi" w:hAnsiTheme="minorHAnsi" w:cstheme="minorHAnsi"/>
          <w:i/>
        </w:rPr>
        <w:t xml:space="preserve"> (TAREF) hat die Aufgabe, Bedarf (!!) und Prioritäten zur Forschung für fortgeschrittene gasgekühlte und Natriumgekühlte schnelle Reaktoren zu ermitteln" (2010, S. 172)!</w:t>
      </w:r>
    </w:p>
    <w:p w14:paraId="03EE73D6" w14:textId="77777777" w:rsidR="003E562F" w:rsidRPr="00FA14A8" w:rsidRDefault="003E562F" w:rsidP="003E562F">
      <w:pPr>
        <w:pStyle w:val="StandardWeb"/>
        <w:jc w:val="both"/>
        <w:rPr>
          <w:rFonts w:asciiTheme="minorHAnsi" w:hAnsiTheme="minorHAnsi" w:cstheme="minorHAnsi"/>
          <w:i/>
        </w:rPr>
      </w:pPr>
      <w:r w:rsidRPr="00FA14A8">
        <w:rPr>
          <w:rFonts w:asciiTheme="minorHAnsi" w:hAnsiTheme="minorHAnsi" w:cstheme="minorHAnsi"/>
          <w:i/>
        </w:rPr>
        <w:t xml:space="preserve">"Im Rahmen des QUENCH-Vorhabens wurden Wasserstoffquellterm und Hochtemperatur-Materialverhalten von </w:t>
      </w:r>
      <w:proofErr w:type="spellStart"/>
      <w:r w:rsidRPr="00FA14A8">
        <w:rPr>
          <w:rFonts w:asciiTheme="minorHAnsi" w:hAnsiTheme="minorHAnsi" w:cstheme="minorHAnsi"/>
          <w:i/>
        </w:rPr>
        <w:t>Reaktorkomponennten</w:t>
      </w:r>
      <w:proofErr w:type="spellEnd"/>
      <w:r w:rsidRPr="00FA14A8">
        <w:rPr>
          <w:rFonts w:asciiTheme="minorHAnsi" w:hAnsiTheme="minorHAnsi" w:cstheme="minorHAnsi"/>
          <w:i/>
        </w:rPr>
        <w:t xml:space="preserve"> in der frühen Phase eines schweren Störfalls, insbesondere beim Wiederfluten, untersucht" (2010, S. 254). Hierbei wird das Fluten eines teilweise zerstörten Kerns analysiert.</w:t>
      </w:r>
    </w:p>
    <w:p w14:paraId="6DDE8FAA" w14:textId="77777777" w:rsidR="003E562F" w:rsidRPr="00FA14A8" w:rsidRDefault="003E562F" w:rsidP="003E562F">
      <w:pPr>
        <w:pStyle w:val="StandardWeb"/>
        <w:jc w:val="both"/>
        <w:rPr>
          <w:rFonts w:asciiTheme="minorHAnsi" w:hAnsiTheme="minorHAnsi" w:cstheme="minorHAnsi"/>
          <w:i/>
        </w:rPr>
      </w:pPr>
      <w:r w:rsidRPr="00FA14A8">
        <w:rPr>
          <w:rFonts w:asciiTheme="minorHAnsi" w:hAnsiTheme="minorHAnsi" w:cstheme="minorHAnsi"/>
          <w:i/>
        </w:rPr>
        <w:t>"In 2009 wurden verschiedene EU-Programme im 6. Rahmenprogramm wie z. B. EISOFAR, ELSY, Eurotrans etc. zur Untersuchung der Transmutations-Möglichkeiten in innovativen kritischen und unterkritischen Systemen erfolgreich abgeschlossen" (2010, S. 256). Zur Transmutation (Reduzierung des radioaktiven Abfallvolumens) siehe auch unter Dresden-</w:t>
      </w:r>
      <w:proofErr w:type="spellStart"/>
      <w:r w:rsidRPr="00FA14A8">
        <w:rPr>
          <w:rFonts w:asciiTheme="minorHAnsi" w:hAnsiTheme="minorHAnsi" w:cstheme="minorHAnsi"/>
          <w:i/>
        </w:rPr>
        <w:t>Rossendorf</w:t>
      </w:r>
      <w:proofErr w:type="spellEnd"/>
      <w:r w:rsidRPr="00FA14A8">
        <w:rPr>
          <w:rFonts w:asciiTheme="minorHAnsi" w:hAnsiTheme="minorHAnsi" w:cstheme="minorHAnsi"/>
          <w:i/>
        </w:rPr>
        <w:t>.</w:t>
      </w:r>
      <w:r>
        <w:rPr>
          <w:rFonts w:asciiTheme="minorHAnsi" w:hAnsiTheme="minorHAnsi" w:cstheme="minorHAnsi"/>
          <w:i/>
        </w:rPr>
        <w:br/>
      </w:r>
    </w:p>
    <w:p w14:paraId="0E3A4C12" w14:textId="77777777" w:rsidR="0093035E" w:rsidRDefault="0093035E"/>
    <w:sectPr w:rsidR="0093035E" w:rsidSect="00516DD9">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2F"/>
    <w:rsid w:val="002F243A"/>
    <w:rsid w:val="00354AC2"/>
    <w:rsid w:val="003E562F"/>
    <w:rsid w:val="00516DD9"/>
    <w:rsid w:val="00781250"/>
    <w:rsid w:val="008A1CCC"/>
    <w:rsid w:val="0093035E"/>
    <w:rsid w:val="00A724ED"/>
    <w:rsid w:val="00AD1C52"/>
    <w:rsid w:val="00C15E0C"/>
    <w:rsid w:val="00D93A29"/>
    <w:rsid w:val="00EA2F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FE55"/>
  <w15:chartTrackingRefBased/>
  <w15:docId w15:val="{853650DF-CE95-4E9D-9E30-6188FC56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562F"/>
  </w:style>
  <w:style w:type="paragraph" w:styleId="berschrift1">
    <w:name w:val="heading 1"/>
    <w:basedOn w:val="Standard"/>
    <w:link w:val="berschrift1Zchn"/>
    <w:uiPriority w:val="9"/>
    <w:qFormat/>
    <w:rsid w:val="003E5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3E5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3E56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5">
    <w:name w:val="heading 5"/>
    <w:basedOn w:val="Standard"/>
    <w:next w:val="Standard"/>
    <w:link w:val="berschrift5Zchn"/>
    <w:uiPriority w:val="9"/>
    <w:unhideWhenUsed/>
    <w:qFormat/>
    <w:rsid w:val="003E56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562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3E562F"/>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3E562F"/>
    <w:rPr>
      <w:rFonts w:asciiTheme="majorHAnsi" w:eastAsiaTheme="majorEastAsia" w:hAnsiTheme="majorHAnsi" w:cstheme="majorBidi"/>
      <w:color w:val="1F4D78" w:themeColor="accent1" w:themeShade="7F"/>
      <w:sz w:val="24"/>
      <w:szCs w:val="24"/>
    </w:rPr>
  </w:style>
  <w:style w:type="character" w:customStyle="1" w:styleId="berschrift5Zchn">
    <w:name w:val="Überschrift 5 Zchn"/>
    <w:basedOn w:val="Absatz-Standardschriftart"/>
    <w:link w:val="berschrift5"/>
    <w:uiPriority w:val="9"/>
    <w:rsid w:val="003E562F"/>
    <w:rPr>
      <w:rFonts w:asciiTheme="majorHAnsi" w:eastAsiaTheme="majorEastAsia" w:hAnsiTheme="majorHAnsi" w:cstheme="majorBidi"/>
      <w:color w:val="2E74B5" w:themeColor="accent1" w:themeShade="BF"/>
    </w:rPr>
  </w:style>
  <w:style w:type="character" w:styleId="Hyperlink">
    <w:name w:val="Hyperlink"/>
    <w:basedOn w:val="Absatz-Standardschriftart"/>
    <w:uiPriority w:val="99"/>
    <w:unhideWhenUsed/>
    <w:rsid w:val="003E562F"/>
    <w:rPr>
      <w:color w:val="0563C1" w:themeColor="hyperlink"/>
      <w:u w:val="single"/>
    </w:rPr>
  </w:style>
  <w:style w:type="paragraph" w:styleId="StandardWeb">
    <w:name w:val="Normal (Web)"/>
    <w:basedOn w:val="Standard"/>
    <w:uiPriority w:val="99"/>
    <w:unhideWhenUsed/>
    <w:rsid w:val="003E56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bout-module-abstr">
    <w:name w:val="js-about-module-abstr"/>
    <w:basedOn w:val="Absatz-Standardschriftart"/>
    <w:rsid w:val="003E562F"/>
  </w:style>
  <w:style w:type="character" w:styleId="BesuchterHyperlink">
    <w:name w:val="FollowedHyperlink"/>
    <w:basedOn w:val="Absatz-Standardschriftart"/>
    <w:uiPriority w:val="99"/>
    <w:semiHidden/>
    <w:unhideWhenUsed/>
    <w:rsid w:val="003E562F"/>
    <w:rPr>
      <w:color w:val="954F72" w:themeColor="followedHyperlink"/>
      <w:u w:val="single"/>
    </w:rPr>
  </w:style>
  <w:style w:type="character" w:customStyle="1" w:styleId="page-headercategories-in">
    <w:name w:val="page-header__categories-in"/>
    <w:basedOn w:val="Absatz-Standardschriftart"/>
    <w:rsid w:val="003E562F"/>
  </w:style>
  <w:style w:type="character" w:customStyle="1" w:styleId="zgynfkwlgx">
    <w:name w:val="zgynfkwlgx"/>
    <w:basedOn w:val="Absatz-Standardschriftart"/>
    <w:rsid w:val="00781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76652">
      <w:bodyDiv w:val="1"/>
      <w:marLeft w:val="0"/>
      <w:marRight w:val="0"/>
      <w:marTop w:val="0"/>
      <w:marBottom w:val="0"/>
      <w:divBdr>
        <w:top w:val="none" w:sz="0" w:space="0" w:color="auto"/>
        <w:left w:val="none" w:sz="0" w:space="0" w:color="auto"/>
        <w:bottom w:val="none" w:sz="0" w:space="0" w:color="auto"/>
        <w:right w:val="none" w:sz="0" w:space="0" w:color="auto"/>
      </w:divBdr>
      <w:divsChild>
        <w:div w:id="27948440">
          <w:marLeft w:val="0"/>
          <w:marRight w:val="0"/>
          <w:marTop w:val="0"/>
          <w:marBottom w:val="0"/>
          <w:divBdr>
            <w:top w:val="none" w:sz="0" w:space="0" w:color="auto"/>
            <w:left w:val="none" w:sz="0" w:space="0" w:color="auto"/>
            <w:bottom w:val="none" w:sz="0" w:space="0" w:color="auto"/>
            <w:right w:val="none" w:sz="0" w:space="0" w:color="auto"/>
          </w:divBdr>
        </w:div>
        <w:div w:id="1943224108">
          <w:marLeft w:val="0"/>
          <w:marRight w:val="0"/>
          <w:marTop w:val="0"/>
          <w:marBottom w:val="0"/>
          <w:divBdr>
            <w:top w:val="none" w:sz="0" w:space="0" w:color="auto"/>
            <w:left w:val="none" w:sz="0" w:space="0" w:color="auto"/>
            <w:bottom w:val="none" w:sz="0" w:space="0" w:color="auto"/>
            <w:right w:val="none" w:sz="0" w:space="0" w:color="auto"/>
          </w:divBdr>
        </w:div>
      </w:divsChild>
    </w:div>
    <w:div w:id="392583347">
      <w:bodyDiv w:val="1"/>
      <w:marLeft w:val="0"/>
      <w:marRight w:val="0"/>
      <w:marTop w:val="0"/>
      <w:marBottom w:val="0"/>
      <w:divBdr>
        <w:top w:val="none" w:sz="0" w:space="0" w:color="auto"/>
        <w:left w:val="none" w:sz="0" w:space="0" w:color="auto"/>
        <w:bottom w:val="none" w:sz="0" w:space="0" w:color="auto"/>
        <w:right w:val="none" w:sz="0" w:space="0" w:color="auto"/>
      </w:divBdr>
      <w:divsChild>
        <w:div w:id="847987169">
          <w:marLeft w:val="0"/>
          <w:marRight w:val="0"/>
          <w:marTop w:val="0"/>
          <w:marBottom w:val="0"/>
          <w:divBdr>
            <w:top w:val="none" w:sz="0" w:space="0" w:color="auto"/>
            <w:left w:val="none" w:sz="0" w:space="0" w:color="auto"/>
            <w:bottom w:val="none" w:sz="0" w:space="0" w:color="auto"/>
            <w:right w:val="none" w:sz="0" w:space="0" w:color="auto"/>
          </w:divBdr>
        </w:div>
        <w:div w:id="49229441">
          <w:marLeft w:val="0"/>
          <w:marRight w:val="0"/>
          <w:marTop w:val="0"/>
          <w:marBottom w:val="0"/>
          <w:divBdr>
            <w:top w:val="none" w:sz="0" w:space="0" w:color="auto"/>
            <w:left w:val="none" w:sz="0" w:space="0" w:color="auto"/>
            <w:bottom w:val="none" w:sz="0" w:space="0" w:color="auto"/>
            <w:right w:val="none" w:sz="0" w:space="0" w:color="auto"/>
          </w:divBdr>
        </w:div>
      </w:divsChild>
    </w:div>
    <w:div w:id="857624150">
      <w:bodyDiv w:val="1"/>
      <w:marLeft w:val="0"/>
      <w:marRight w:val="0"/>
      <w:marTop w:val="0"/>
      <w:marBottom w:val="0"/>
      <w:divBdr>
        <w:top w:val="none" w:sz="0" w:space="0" w:color="auto"/>
        <w:left w:val="none" w:sz="0" w:space="0" w:color="auto"/>
        <w:bottom w:val="none" w:sz="0" w:space="0" w:color="auto"/>
        <w:right w:val="none" w:sz="0" w:space="0" w:color="auto"/>
      </w:divBdr>
    </w:div>
    <w:div w:id="1071274170">
      <w:bodyDiv w:val="1"/>
      <w:marLeft w:val="0"/>
      <w:marRight w:val="0"/>
      <w:marTop w:val="0"/>
      <w:marBottom w:val="0"/>
      <w:divBdr>
        <w:top w:val="none" w:sz="0" w:space="0" w:color="auto"/>
        <w:left w:val="none" w:sz="0" w:space="0" w:color="auto"/>
        <w:bottom w:val="none" w:sz="0" w:space="0" w:color="auto"/>
        <w:right w:val="none" w:sz="0" w:space="0" w:color="auto"/>
      </w:divBdr>
    </w:div>
    <w:div w:id="1842352641">
      <w:bodyDiv w:val="1"/>
      <w:marLeft w:val="0"/>
      <w:marRight w:val="0"/>
      <w:marTop w:val="0"/>
      <w:marBottom w:val="0"/>
      <w:divBdr>
        <w:top w:val="none" w:sz="0" w:space="0" w:color="auto"/>
        <w:left w:val="none" w:sz="0" w:space="0" w:color="auto"/>
        <w:bottom w:val="none" w:sz="0" w:space="0" w:color="auto"/>
        <w:right w:val="none" w:sz="0" w:space="0" w:color="auto"/>
      </w:divBdr>
      <w:divsChild>
        <w:div w:id="830295592">
          <w:marLeft w:val="0"/>
          <w:marRight w:val="0"/>
          <w:marTop w:val="0"/>
          <w:marBottom w:val="0"/>
          <w:divBdr>
            <w:top w:val="none" w:sz="0" w:space="0" w:color="auto"/>
            <w:left w:val="none" w:sz="0" w:space="0" w:color="auto"/>
            <w:bottom w:val="none" w:sz="0" w:space="0" w:color="auto"/>
            <w:right w:val="none" w:sz="0" w:space="0" w:color="auto"/>
          </w:divBdr>
          <w:divsChild>
            <w:div w:id="326203186">
              <w:marLeft w:val="0"/>
              <w:marRight w:val="0"/>
              <w:marTop w:val="0"/>
              <w:marBottom w:val="0"/>
              <w:divBdr>
                <w:top w:val="none" w:sz="0" w:space="0" w:color="auto"/>
                <w:left w:val="none" w:sz="0" w:space="0" w:color="auto"/>
                <w:bottom w:val="none" w:sz="0" w:space="0" w:color="auto"/>
                <w:right w:val="none" w:sz="0" w:space="0" w:color="auto"/>
              </w:divBdr>
              <w:divsChild>
                <w:div w:id="1364600014">
                  <w:marLeft w:val="0"/>
                  <w:marRight w:val="0"/>
                  <w:marTop w:val="0"/>
                  <w:marBottom w:val="0"/>
                  <w:divBdr>
                    <w:top w:val="none" w:sz="0" w:space="0" w:color="auto"/>
                    <w:left w:val="none" w:sz="0" w:space="0" w:color="auto"/>
                    <w:bottom w:val="none" w:sz="0" w:space="0" w:color="auto"/>
                    <w:right w:val="none" w:sz="0" w:space="0" w:color="auto"/>
                  </w:divBdr>
                  <w:divsChild>
                    <w:div w:id="1603802215">
                      <w:marLeft w:val="0"/>
                      <w:marRight w:val="0"/>
                      <w:marTop w:val="0"/>
                      <w:marBottom w:val="0"/>
                      <w:divBdr>
                        <w:top w:val="none" w:sz="0" w:space="0" w:color="auto"/>
                        <w:left w:val="none" w:sz="0" w:space="0" w:color="auto"/>
                        <w:bottom w:val="none" w:sz="0" w:space="0" w:color="auto"/>
                        <w:right w:val="none" w:sz="0" w:space="0" w:color="auto"/>
                      </w:divBdr>
                      <w:divsChild>
                        <w:div w:id="4027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69880">
              <w:marLeft w:val="0"/>
              <w:marRight w:val="0"/>
              <w:marTop w:val="0"/>
              <w:marBottom w:val="0"/>
              <w:divBdr>
                <w:top w:val="none" w:sz="0" w:space="0" w:color="auto"/>
                <w:left w:val="none" w:sz="0" w:space="0" w:color="auto"/>
                <w:bottom w:val="none" w:sz="0" w:space="0" w:color="auto"/>
                <w:right w:val="none" w:sz="0" w:space="0" w:color="auto"/>
              </w:divBdr>
              <w:divsChild>
                <w:div w:id="1632441636">
                  <w:marLeft w:val="0"/>
                  <w:marRight w:val="0"/>
                  <w:marTop w:val="0"/>
                  <w:marBottom w:val="0"/>
                  <w:divBdr>
                    <w:top w:val="none" w:sz="0" w:space="0" w:color="auto"/>
                    <w:left w:val="none" w:sz="0" w:space="0" w:color="auto"/>
                    <w:bottom w:val="none" w:sz="0" w:space="0" w:color="auto"/>
                    <w:right w:val="none" w:sz="0" w:space="0" w:color="auto"/>
                  </w:divBdr>
                  <w:divsChild>
                    <w:div w:id="18783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9722">
              <w:marLeft w:val="0"/>
              <w:marRight w:val="0"/>
              <w:marTop w:val="0"/>
              <w:marBottom w:val="0"/>
              <w:divBdr>
                <w:top w:val="none" w:sz="0" w:space="0" w:color="auto"/>
                <w:left w:val="none" w:sz="0" w:space="0" w:color="auto"/>
                <w:bottom w:val="none" w:sz="0" w:space="0" w:color="auto"/>
                <w:right w:val="none" w:sz="0" w:space="0" w:color="auto"/>
              </w:divBdr>
              <w:divsChild>
                <w:div w:id="656999657">
                  <w:marLeft w:val="0"/>
                  <w:marRight w:val="0"/>
                  <w:marTop w:val="0"/>
                  <w:marBottom w:val="0"/>
                  <w:divBdr>
                    <w:top w:val="none" w:sz="0" w:space="0" w:color="auto"/>
                    <w:left w:val="none" w:sz="0" w:space="0" w:color="auto"/>
                    <w:bottom w:val="none" w:sz="0" w:space="0" w:color="auto"/>
                    <w:right w:val="none" w:sz="0" w:space="0" w:color="auto"/>
                  </w:divBdr>
                  <w:divsChild>
                    <w:div w:id="6104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Reaktorsicherheit" TargetMode="External"/><Relationship Id="rId13" Type="http://schemas.openxmlformats.org/officeDocument/2006/relationships/hyperlink" Target="https://de.wikipedia.org/wiki/Rainer_Moormann" TargetMode="External"/><Relationship Id="rId18" Type="http://schemas.openxmlformats.org/officeDocument/2006/relationships/hyperlink" Target="http://de.atomkraftwerkeplag.wikia.com/wiki/J%C3%BClich_(Nordrhein-Westfalen)" TargetMode="External"/><Relationship Id="rId26" Type="http://schemas.openxmlformats.org/officeDocument/2006/relationships/hyperlink" Target="http://de.atomkraftwerkeplag.wikia.com/wiki/J%C3%BClich" TargetMode="External"/><Relationship Id="rId39" Type="http://schemas.openxmlformats.org/officeDocument/2006/relationships/hyperlink" Target="http://www.nuklearforum.ch/sites/default/files/presseartikel/scan%20SMM.pdf" TargetMode="External"/><Relationship Id="rId3" Type="http://schemas.openxmlformats.org/officeDocument/2006/relationships/webSettings" Target="webSettings.xml"/><Relationship Id="rId21" Type="http://schemas.openxmlformats.org/officeDocument/2006/relationships/hyperlink" Target="http://de.atomkraftwerkeplag.wikia.com/wiki/Aachen" TargetMode="External"/><Relationship Id="rId34" Type="http://schemas.openxmlformats.org/officeDocument/2006/relationships/hyperlink" Target="https://de.wikipedia.org/wiki/Kernkraftwerk_THTR-300" TargetMode="External"/><Relationship Id="rId42" Type="http://schemas.openxmlformats.org/officeDocument/2006/relationships/theme" Target="theme/theme1.xml"/><Relationship Id="rId7" Type="http://schemas.openxmlformats.org/officeDocument/2006/relationships/hyperlink" Target="https://de.wikipedia.org/wiki/Chemiker" TargetMode="External"/><Relationship Id="rId12" Type="http://schemas.openxmlformats.org/officeDocument/2006/relationships/hyperlink" Target="https://de.wikipedia.org/wiki/IALANA" TargetMode="External"/><Relationship Id="rId17" Type="http://schemas.openxmlformats.org/officeDocument/2006/relationships/hyperlink" Target="https://de.wikipedia.org/wiki/AVR_%28J%C3%BClich%29" TargetMode="External"/><Relationship Id="rId25" Type="http://schemas.openxmlformats.org/officeDocument/2006/relationships/hyperlink" Target="http://de.atomkraftwerkeplag.wikia.com/wiki/Aachen" TargetMode="External"/><Relationship Id="rId33" Type="http://schemas.openxmlformats.org/officeDocument/2006/relationships/hyperlink" Target="https://de.wikipedia.org/wiki/Hochtemperaturreaktor" TargetMode="External"/><Relationship Id="rId38" Type="http://schemas.openxmlformats.org/officeDocument/2006/relationships/hyperlink" Target="http://www.scmp.com/news/china/article/1452011/chinese-scientists-urged-develop-new-thorium-nuclear-reactors-2024" TargetMode="External"/><Relationship Id="rId2" Type="http://schemas.openxmlformats.org/officeDocument/2006/relationships/settings" Target="settings.xml"/><Relationship Id="rId16" Type="http://schemas.openxmlformats.org/officeDocument/2006/relationships/hyperlink" Target="http://de.atomkraftwerkeplag.wikia.com/wiki/Wiederaufarbeitungsanlage_J%C3%BClich_(JUPITER)" TargetMode="External"/><Relationship Id="rId20" Type="http://schemas.openxmlformats.org/officeDocument/2006/relationships/hyperlink" Target="http://de.atomkraftwerkeplag.wikia.com/wiki/Aachen" TargetMode="External"/><Relationship Id="rId29" Type="http://schemas.openxmlformats.org/officeDocument/2006/relationships/hyperlink" Target="http://de.atomkraftwerkeplag.wikia.com/wiki/Aache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e.wikipedia.org/wiki/1950" TargetMode="External"/><Relationship Id="rId11" Type="http://schemas.openxmlformats.org/officeDocument/2006/relationships/hyperlink" Target="https://de.wikipedia.org/wiki/Vereinigung_Deutscher_Wissenschaftler" TargetMode="External"/><Relationship Id="rId24" Type="http://schemas.openxmlformats.org/officeDocument/2006/relationships/hyperlink" Target="http://de.atomkraftwerkeplag.wikia.com/wiki/Aachen" TargetMode="External"/><Relationship Id="rId32" Type="http://schemas.openxmlformats.org/officeDocument/2006/relationships/hyperlink" Target="https://www.uni-osnabrueck.de/presse_oeffentlichkeit/presseportal/pressemeldung/artikel/whistleblowing-in-der-forschung-universitaet-osnabrueck-laedt-zu-einem-gastvortrag-mit-dr-rainer-moo.html" TargetMode="External"/><Relationship Id="rId37" Type="http://schemas.openxmlformats.org/officeDocument/2006/relationships/hyperlink" Target="https://www.heise.de/tr/artikel/China-geht-bei-Atomkraft-voran-3100030.html" TargetMode="External"/><Relationship Id="rId40" Type="http://schemas.openxmlformats.org/officeDocument/2006/relationships/hyperlink" Target="http://www.reaktorpleite.de/reaktorpleite-thtr300/htr-forschung.html" TargetMode="External"/><Relationship Id="rId5" Type="http://schemas.openxmlformats.org/officeDocument/2006/relationships/image" Target="media/image1.jpeg"/><Relationship Id="rId15" Type="http://schemas.openxmlformats.org/officeDocument/2006/relationships/hyperlink" Target="http://www.whistleblower-net.de/whistleblowing/fall-beispiele-fur-whistleblowing/ausstellung/ausstellung-rainer-moormann/" TargetMode="External"/><Relationship Id="rId23" Type="http://schemas.openxmlformats.org/officeDocument/2006/relationships/hyperlink" Target="http://de.atomkraftwerkeplag.wikia.com/wiki/Allelein,_Hans-Josef" TargetMode="External"/><Relationship Id="rId28" Type="http://schemas.openxmlformats.org/officeDocument/2006/relationships/hyperlink" Target="http://de.atomkraftwerkeplag.wikia.com/wiki/Entsorgungskommission_(ESK)" TargetMode="External"/><Relationship Id="rId36" Type="http://schemas.openxmlformats.org/officeDocument/2006/relationships/hyperlink" Target="https://www.heise.de/newsticker/meldung/Atomkraft-Erster-kommerzieller-Hochtemperatur-Kugelhaufenreaktor-soll-Ende-2017-in-Betrieb-gehen-3100039.html" TargetMode="External"/><Relationship Id="rId10" Type="http://schemas.openxmlformats.org/officeDocument/2006/relationships/hyperlink" Target="https://de.wikipedia.org/wiki/Whistleblowerpreis" TargetMode="External"/><Relationship Id="rId19" Type="http://schemas.openxmlformats.org/officeDocument/2006/relationships/hyperlink" Target="http://www.aachener-zeitung.de/lokales/juelich/experte-moormann-avr-technik-bleibt-nicht-beherrschbar-1.321218" TargetMode="External"/><Relationship Id="rId31" Type="http://schemas.openxmlformats.org/officeDocument/2006/relationships/hyperlink" Target="http://de.atomkraftwerkeplag.wikia.com/wiki/Aachen" TargetMode="External"/><Relationship Id="rId4" Type="http://schemas.openxmlformats.org/officeDocument/2006/relationships/hyperlink" Target="http://update.scansoft.com/GetUpdates.asp?p=%7b8EAA36CC-E2CA-44AA-B113-CD65FD0F3AC8%7d&amp;r=11.2&amp;v=ISUA%204.50&amp;u=%7bEBCC64CD-C077-4A4D-8067-3D61C6B9A010%7d&amp;l=1031&amp;K=Z" TargetMode="External"/><Relationship Id="rId9" Type="http://schemas.openxmlformats.org/officeDocument/2006/relationships/hyperlink" Target="https://de.wikipedia.org/wiki/Schwellenland" TargetMode="External"/><Relationship Id="rId14" Type="http://schemas.openxmlformats.org/officeDocument/2006/relationships/hyperlink" Target="http://www.whistleblower-net.de/whistleblowing/fall-beispiele-fur-whistleblowing/ausstellung/ausstellung-intro/" TargetMode="External"/><Relationship Id="rId22" Type="http://schemas.openxmlformats.org/officeDocument/2006/relationships/hyperlink" Target="http://de.atomkraftwerkeplag.wikia.com/wiki/Aachen" TargetMode="External"/><Relationship Id="rId27" Type="http://schemas.openxmlformats.org/officeDocument/2006/relationships/hyperlink" Target="http://de.atomkraftwerkeplag.wikia.com/wiki/Aachen" TargetMode="External"/><Relationship Id="rId30" Type="http://schemas.openxmlformats.org/officeDocument/2006/relationships/hyperlink" Target="http://de.atomkraftwerkeplag.wikia.com/wiki/J%C3%BClich" TargetMode="External"/><Relationship Id="rId35" Type="http://schemas.openxmlformats.org/officeDocument/2006/relationships/hyperlink" Target="https://www.whistleblower-net.de/whistleblowing/fall-beispiele-fur-whistleblowing/ausstellung/ausstellung-rainer-moorm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1778</Words>
  <Characters>11202</Characters>
  <Application>Microsoft Office Word</Application>
  <DocSecurity>0</DocSecurity>
  <Lines>93</Lines>
  <Paragraphs>25</Paragraphs>
  <ScaleCrop>false</ScaleCrop>
  <HeadingPairs>
    <vt:vector size="4" baseType="variant">
      <vt:variant>
        <vt:lpstr>Titel</vt:lpstr>
      </vt:variant>
      <vt:variant>
        <vt:i4>1</vt:i4>
      </vt:variant>
      <vt:variant>
        <vt:lpstr>Überschriften</vt:lpstr>
      </vt:variant>
      <vt:variant>
        <vt:i4>12</vt:i4>
      </vt:variant>
    </vt:vector>
  </HeadingPairs>
  <TitlesOfParts>
    <vt:vector size="13" baseType="lpstr">
      <vt:lpstr/>
      <vt:lpstr>Whistleblower Dr. Rainer Moormann:</vt:lpstr>
      <vt:lpstr>Der Chemiker Dr. Rainer Moormann arbeitete 35 Jahre lang in der Kernforschungsan</vt:lpstr>
      <vt:lpstr>Kann denn Wahrheit Sünde sein?</vt:lpstr>
      <vt:lpstr>Ausstellung: Rainer Moormann</vt:lpstr>
      <vt:lpstr>Deutschlands wissenschaftliche Atomforschung:  Nur Dual-use oder offen für Atomw</vt:lpstr>
      <vt:lpstr/>
      <vt:lpstr>Wiederaufarbeitungsanlage Jülich (JUPITER) Laut Rainer Moormann, der jahrelang a</vt:lpstr>
      <vt:lpstr>Hochtemperaturreaktor Jülich (AVR) Bereits in einer 2009 veröffentlichten kritis</vt:lpstr>
      <vt:lpstr>Experte Moormann: „AVR-Technik bleibt nicht beherrschbar”</vt:lpstr>
      <vt:lpstr>    Ein erster kommerzieller 4 G Hochtemperatur-Kugelhaufenreaktor soll Ende 2017 in</vt:lpstr>
      <vt:lpstr>        HTR-Forschung in der BRD - sogar noch im 3. Jahrtausend – auch  am KIT:  Wissens</vt:lpstr>
      <vt:lpstr>        Karlsruhe "Für Reaktoren der IV. Generation sind ebenfalls Experimente angelaufe</vt:lpstr>
    </vt:vector>
  </TitlesOfParts>
  <Company/>
  <LinksUpToDate>false</LinksUpToDate>
  <CharactersWithSpaces>12955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Partmann</dc:creator>
  <cp:keywords/>
  <dc:description/>
  <cp:lastModifiedBy>Thomas Partmann</cp:lastModifiedBy>
  <cp:revision>6</cp:revision>
  <dcterms:created xsi:type="dcterms:W3CDTF">2017-10-18T17:45:00Z</dcterms:created>
  <dcterms:modified xsi:type="dcterms:W3CDTF">2017-11-04T10:26:00Z</dcterms:modified>
</cp:coreProperties>
</file>