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24F" w:rsidRPr="001A541C" w:rsidRDefault="001A541C" w:rsidP="001A541C">
      <w:pPr>
        <w:spacing w:after="0" w:line="240" w:lineRule="auto"/>
        <w:rPr>
          <w:sz w:val="20"/>
          <w:szCs w:val="20"/>
        </w:rPr>
      </w:pPr>
      <w:r w:rsidRPr="001A541C">
        <w:rPr>
          <w:sz w:val="20"/>
          <w:szCs w:val="20"/>
        </w:rPr>
        <w:fldChar w:fldCharType="begin"/>
      </w:r>
      <w:r w:rsidRPr="001A541C">
        <w:rPr>
          <w:sz w:val="20"/>
          <w:szCs w:val="20"/>
        </w:rPr>
        <w:instrText xml:space="preserve"> HYPERLINK "http://taz.de/Mangelnde-Sicherheit-in-Atommuellhalde/!5444869/" </w:instrText>
      </w:r>
      <w:r w:rsidRPr="001A541C">
        <w:rPr>
          <w:sz w:val="20"/>
          <w:szCs w:val="20"/>
        </w:rPr>
        <w:fldChar w:fldCharType="separate"/>
      </w:r>
      <w:r w:rsidRPr="001A541C">
        <w:rPr>
          <w:rStyle w:val="Hyperlink"/>
          <w:sz w:val="20"/>
          <w:szCs w:val="20"/>
        </w:rPr>
        <w:t>taz.de/Mangelnde-Sicherheit-in-</w:t>
      </w:r>
      <w:proofErr w:type="spellStart"/>
      <w:r w:rsidRPr="001A541C">
        <w:rPr>
          <w:rStyle w:val="Hyperlink"/>
          <w:sz w:val="20"/>
          <w:szCs w:val="20"/>
        </w:rPr>
        <w:t>Atommuellhalde</w:t>
      </w:r>
      <w:proofErr w:type="spellEnd"/>
      <w:r w:rsidRPr="001A541C">
        <w:rPr>
          <w:rStyle w:val="Hyperlink"/>
          <w:sz w:val="20"/>
          <w:szCs w:val="20"/>
        </w:rPr>
        <w:t>/!5444869/</w:t>
      </w:r>
      <w:r w:rsidRPr="001A541C">
        <w:rPr>
          <w:sz w:val="20"/>
          <w:szCs w:val="20"/>
        </w:rPr>
        <w:fldChar w:fldCharType="end"/>
      </w:r>
    </w:p>
    <w:p w:rsidR="001A541C" w:rsidRPr="001A541C" w:rsidRDefault="001A541C" w:rsidP="001A541C">
      <w:pPr>
        <w:pStyle w:val="berschrift4"/>
        <w:spacing w:before="0" w:beforeAutospacing="0" w:after="0" w:afterAutospacing="0"/>
        <w:rPr>
          <w:rFonts w:asciiTheme="minorHAnsi" w:eastAsiaTheme="minorHAnsi" w:hAnsiTheme="minorHAnsi" w:cstheme="minorBidi"/>
          <w:b w:val="0"/>
          <w:bCs w:val="0"/>
          <w:sz w:val="20"/>
          <w:szCs w:val="20"/>
          <w:lang w:eastAsia="en-US"/>
        </w:rPr>
      </w:pPr>
      <w:r w:rsidRPr="001A541C">
        <w:rPr>
          <w:rFonts w:asciiTheme="minorHAnsi" w:hAnsiTheme="minorHAnsi"/>
          <w:sz w:val="20"/>
          <w:szCs w:val="20"/>
        </w:rPr>
        <w:t>14. 9. 2017</w:t>
      </w:r>
      <w:r w:rsidRPr="001A541C">
        <w:rPr>
          <w:rFonts w:asciiTheme="minorHAnsi" w:hAnsiTheme="minorHAnsi"/>
          <w:sz w:val="20"/>
          <w:szCs w:val="20"/>
        </w:rPr>
        <w:t xml:space="preserve">, </w:t>
      </w:r>
      <w:r w:rsidRPr="001A541C">
        <w:rPr>
          <w:rFonts w:asciiTheme="minorHAnsi" w:hAnsiTheme="minorHAnsi"/>
          <w:sz w:val="20"/>
          <w:szCs w:val="20"/>
        </w:rPr>
        <w:fldChar w:fldCharType="begin"/>
      </w:r>
      <w:r w:rsidRPr="001A541C">
        <w:rPr>
          <w:rFonts w:asciiTheme="minorHAnsi" w:hAnsiTheme="minorHAnsi"/>
          <w:sz w:val="20"/>
          <w:szCs w:val="20"/>
        </w:rPr>
        <w:instrText xml:space="preserve"> HYPERLINK "http://taz.de/Rudolf-Balmer/%21a148/" </w:instrText>
      </w:r>
      <w:r w:rsidRPr="001A541C">
        <w:rPr>
          <w:rFonts w:asciiTheme="minorHAnsi" w:hAnsiTheme="minorHAnsi"/>
          <w:sz w:val="20"/>
          <w:szCs w:val="20"/>
        </w:rPr>
        <w:fldChar w:fldCharType="separate"/>
      </w:r>
      <w:r w:rsidRPr="001A541C">
        <w:rPr>
          <w:rFonts w:asciiTheme="minorHAnsi" w:hAnsiTheme="minorHAnsi"/>
          <w:sz w:val="20"/>
          <w:szCs w:val="20"/>
        </w:rPr>
        <w:t xml:space="preserve"> </w:t>
      </w:r>
      <w:r w:rsidRPr="001A541C">
        <w:rPr>
          <w:rFonts w:asciiTheme="minorHAnsi" w:eastAsiaTheme="minorHAnsi" w:hAnsiTheme="minorHAnsi" w:cstheme="minorBidi"/>
          <w:b w:val="0"/>
          <w:bCs w:val="0"/>
          <w:sz w:val="20"/>
          <w:szCs w:val="20"/>
          <w:lang w:eastAsia="en-US"/>
        </w:rPr>
        <w:t>Rudolf Balmer</w:t>
      </w:r>
    </w:p>
    <w:p w:rsidR="001A541C" w:rsidRPr="001A541C" w:rsidRDefault="001A541C" w:rsidP="001A541C">
      <w:pPr>
        <w:spacing w:after="0" w:line="240" w:lineRule="auto"/>
        <w:rPr>
          <w:sz w:val="20"/>
          <w:szCs w:val="20"/>
        </w:rPr>
      </w:pPr>
      <w:r w:rsidRPr="001A541C">
        <w:rPr>
          <w:sz w:val="20"/>
          <w:szCs w:val="20"/>
        </w:rPr>
        <w:fldChar w:fldCharType="end"/>
      </w:r>
    </w:p>
    <w:p w:rsidR="001A541C" w:rsidRPr="001A541C" w:rsidRDefault="001A541C" w:rsidP="007558B0">
      <w:pPr>
        <w:spacing w:after="0" w:line="240" w:lineRule="auto"/>
      </w:pPr>
      <w:r w:rsidRPr="001A541C">
        <w:rPr>
          <w:rFonts w:eastAsia="Times New Roman" w:cs="Times New Roman"/>
          <w:b/>
          <w:bCs/>
          <w:sz w:val="24"/>
          <w:szCs w:val="24"/>
          <w:lang w:eastAsia="de-DE"/>
        </w:rPr>
        <w:t>Mangelnde Sicherheit in Atommüllhalde</w:t>
      </w:r>
    </w:p>
    <w:p w:rsidR="001A541C" w:rsidRPr="001A541C" w:rsidRDefault="001A541C" w:rsidP="007558B0">
      <w:pPr>
        <w:spacing w:after="0" w:line="240" w:lineRule="auto"/>
        <w:outlineLvl w:val="0"/>
        <w:rPr>
          <w:rFonts w:eastAsia="Times New Roman" w:cs="Times New Roman"/>
          <w:b/>
          <w:bCs/>
          <w:kern w:val="36"/>
          <w:sz w:val="36"/>
          <w:szCs w:val="36"/>
          <w:lang w:eastAsia="de-DE"/>
        </w:rPr>
      </w:pPr>
      <w:r w:rsidRPr="001A541C">
        <w:rPr>
          <w:rFonts w:eastAsia="Times New Roman" w:cs="Times New Roman"/>
          <w:b/>
          <w:bCs/>
          <w:kern w:val="36"/>
          <w:sz w:val="36"/>
          <w:szCs w:val="36"/>
          <w:lang w:eastAsia="de-DE"/>
        </w:rPr>
        <w:t xml:space="preserve">Explosionsrisiken in La </w:t>
      </w:r>
      <w:proofErr w:type="spellStart"/>
      <w:r w:rsidRPr="001A541C">
        <w:rPr>
          <w:rFonts w:eastAsia="Times New Roman" w:cs="Times New Roman"/>
          <w:b/>
          <w:bCs/>
          <w:kern w:val="36"/>
          <w:sz w:val="36"/>
          <w:szCs w:val="36"/>
          <w:lang w:eastAsia="de-DE"/>
        </w:rPr>
        <w:t>Hague</w:t>
      </w:r>
      <w:proofErr w:type="spellEnd"/>
    </w:p>
    <w:p w:rsidR="001A541C" w:rsidRPr="001A541C" w:rsidRDefault="001A541C" w:rsidP="001A541C">
      <w:pPr>
        <w:spacing w:before="100" w:beforeAutospacing="1" w:after="100" w:afterAutospacing="1" w:line="240" w:lineRule="auto"/>
        <w:rPr>
          <w:rFonts w:eastAsia="Times New Roman" w:cs="Times New Roman"/>
          <w:sz w:val="24"/>
          <w:szCs w:val="24"/>
          <w:lang w:eastAsia="de-DE"/>
        </w:rPr>
      </w:pPr>
      <w:r w:rsidRPr="001A541C">
        <w:rPr>
          <w:rFonts w:eastAsia="Times New Roman" w:cs="Times New Roman"/>
          <w:sz w:val="24"/>
          <w:szCs w:val="24"/>
          <w:lang w:eastAsia="de-DE"/>
        </w:rPr>
        <w:t xml:space="preserve">In der Aufbereitungsanlage La </w:t>
      </w:r>
      <w:proofErr w:type="spellStart"/>
      <w:r w:rsidRPr="001A541C">
        <w:rPr>
          <w:rFonts w:eastAsia="Times New Roman" w:cs="Times New Roman"/>
          <w:sz w:val="24"/>
          <w:szCs w:val="24"/>
          <w:lang w:eastAsia="de-DE"/>
        </w:rPr>
        <w:t>Hague</w:t>
      </w:r>
      <w:proofErr w:type="spellEnd"/>
      <w:r w:rsidRPr="001A541C">
        <w:rPr>
          <w:rFonts w:eastAsia="Times New Roman" w:cs="Times New Roman"/>
          <w:sz w:val="24"/>
          <w:szCs w:val="24"/>
          <w:lang w:eastAsia="de-DE"/>
        </w:rPr>
        <w:t xml:space="preserve"> soll es Sicherheitsprobleme bei der Reinigung von Plutonium geben. Das geht aus Briefen hervor.</w:t>
      </w:r>
    </w:p>
    <w:p w:rsidR="001A541C" w:rsidRPr="007558B0" w:rsidRDefault="007558B0" w:rsidP="001A541C">
      <w:pPr>
        <w:pStyle w:val="caption"/>
        <w:rPr>
          <w:rFonts w:asciiTheme="minorHAnsi" w:hAnsiTheme="minorHAnsi"/>
          <w:sz w:val="20"/>
          <w:szCs w:val="20"/>
        </w:rPr>
      </w:pPr>
      <w:r w:rsidRPr="007558B0">
        <w:rPr>
          <w:rStyle w:val="credit"/>
          <w:rFonts w:asciiTheme="minorHAnsi" w:hAnsiTheme="minorHAnsi"/>
          <w:sz w:val="20"/>
          <w:szCs w:val="20"/>
        </w:rPr>
        <w:t>Foto</w:t>
      </w:r>
      <w:bookmarkStart w:id="0" w:name="_GoBack"/>
      <w:bookmarkEnd w:id="0"/>
      <w:r>
        <w:rPr>
          <w:rFonts w:asciiTheme="minorHAnsi" w:hAnsiTheme="minorHAnsi"/>
          <w:sz w:val="20"/>
          <w:szCs w:val="20"/>
        </w:rPr>
        <w:t xml:space="preserve">: </w:t>
      </w:r>
      <w:r w:rsidR="001A541C" w:rsidRPr="007558B0">
        <w:rPr>
          <w:rFonts w:asciiTheme="minorHAnsi" w:hAnsiTheme="minorHAnsi"/>
          <w:sz w:val="20"/>
          <w:szCs w:val="20"/>
        </w:rPr>
        <w:t xml:space="preserve">Eine Explosion in La </w:t>
      </w:r>
      <w:proofErr w:type="spellStart"/>
      <w:r w:rsidR="001A541C" w:rsidRPr="007558B0">
        <w:rPr>
          <w:rFonts w:asciiTheme="minorHAnsi" w:hAnsiTheme="minorHAnsi"/>
          <w:sz w:val="20"/>
          <w:szCs w:val="20"/>
        </w:rPr>
        <w:t>Hague</w:t>
      </w:r>
      <w:proofErr w:type="spellEnd"/>
      <w:r w:rsidR="001A541C" w:rsidRPr="007558B0">
        <w:rPr>
          <w:rFonts w:asciiTheme="minorHAnsi" w:hAnsiTheme="minorHAnsi"/>
          <w:sz w:val="20"/>
          <w:szCs w:val="20"/>
        </w:rPr>
        <w:t xml:space="preserve"> hätte katastrophale Folgen </w:t>
      </w:r>
    </w:p>
    <w:p w:rsidR="001A541C" w:rsidRPr="001A541C" w:rsidRDefault="001A541C" w:rsidP="001A541C">
      <w:pPr>
        <w:pStyle w:val="article"/>
        <w:rPr>
          <w:rFonts w:asciiTheme="minorHAnsi" w:hAnsiTheme="minorHAnsi"/>
        </w:rPr>
      </w:pPr>
      <w:r w:rsidRPr="001A541C">
        <w:rPr>
          <w:rFonts w:asciiTheme="minorHAnsi" w:hAnsiTheme="minorHAnsi"/>
        </w:rPr>
        <w:t xml:space="preserve">PARIS </w:t>
      </w:r>
      <w:r w:rsidRPr="001A541C">
        <w:rPr>
          <w:rStyle w:val="Hervorhebung"/>
          <w:rFonts w:asciiTheme="minorHAnsi" w:hAnsiTheme="minorHAnsi"/>
        </w:rPr>
        <w:t>taz</w:t>
      </w:r>
      <w:r w:rsidRPr="001A541C">
        <w:rPr>
          <w:rFonts w:asciiTheme="minorHAnsi" w:hAnsiTheme="minorHAnsi"/>
        </w:rPr>
        <w:t xml:space="preserve"> | Die Wiederaufbereitungsanlage im französischen </w:t>
      </w:r>
      <w:r w:rsidRPr="001A541C">
        <w:rPr>
          <w:rFonts w:asciiTheme="minorHAnsi" w:hAnsiTheme="minorHAnsi"/>
          <w:color w:val="FF0000"/>
        </w:rPr>
        <w:t xml:space="preserve">La </w:t>
      </w:r>
      <w:proofErr w:type="spellStart"/>
      <w:r w:rsidRPr="001A541C">
        <w:rPr>
          <w:rFonts w:asciiTheme="minorHAnsi" w:hAnsiTheme="minorHAnsi"/>
          <w:color w:val="FF0000"/>
        </w:rPr>
        <w:t>Hague</w:t>
      </w:r>
      <w:proofErr w:type="spellEnd"/>
      <w:r w:rsidRPr="001A541C">
        <w:rPr>
          <w:rFonts w:asciiTheme="minorHAnsi" w:hAnsiTheme="minorHAnsi"/>
          <w:color w:val="FF0000"/>
        </w:rPr>
        <w:t xml:space="preserve"> </w:t>
      </w:r>
      <w:r w:rsidRPr="001A541C">
        <w:rPr>
          <w:rFonts w:asciiTheme="minorHAnsi" w:hAnsiTheme="minorHAnsi"/>
        </w:rPr>
        <w:t xml:space="preserve">soll erst kürzlich vor ernsthaften Explosionsrisiken innerhalb der Anlage gewarnt worden sein. Die französische Wochenzeitung </w:t>
      </w:r>
      <w:r w:rsidRPr="001A541C">
        <w:rPr>
          <w:rStyle w:val="Hervorhebung"/>
          <w:rFonts w:asciiTheme="minorHAnsi" w:hAnsiTheme="minorHAnsi"/>
        </w:rPr>
        <w:t xml:space="preserve">Le </w:t>
      </w:r>
      <w:proofErr w:type="spellStart"/>
      <w:r w:rsidRPr="001A541C">
        <w:rPr>
          <w:rStyle w:val="Hervorhebung"/>
          <w:rFonts w:asciiTheme="minorHAnsi" w:hAnsiTheme="minorHAnsi"/>
        </w:rPr>
        <w:t>Canard</w:t>
      </w:r>
      <w:proofErr w:type="spellEnd"/>
      <w:r w:rsidRPr="001A541C">
        <w:rPr>
          <w:rStyle w:val="Hervorhebung"/>
          <w:rFonts w:asciiTheme="minorHAnsi" w:hAnsiTheme="minorHAnsi"/>
        </w:rPr>
        <w:t xml:space="preserve"> </w:t>
      </w:r>
      <w:proofErr w:type="spellStart"/>
      <w:r w:rsidRPr="001A541C">
        <w:rPr>
          <w:rStyle w:val="Hervorhebung"/>
          <w:rFonts w:asciiTheme="minorHAnsi" w:hAnsiTheme="minorHAnsi"/>
        </w:rPr>
        <w:t>enchaîné</w:t>
      </w:r>
      <w:proofErr w:type="spellEnd"/>
      <w:r w:rsidRPr="001A541C">
        <w:rPr>
          <w:rFonts w:asciiTheme="minorHAnsi" w:hAnsiTheme="minorHAnsi"/>
        </w:rPr>
        <w:t xml:space="preserve"> berichtet, die </w:t>
      </w:r>
      <w:r w:rsidRPr="001A541C">
        <w:rPr>
          <w:rFonts w:asciiTheme="minorHAnsi" w:hAnsiTheme="minorHAnsi"/>
          <w:color w:val="FF0000"/>
        </w:rPr>
        <w:t>Direktion</w:t>
      </w:r>
      <w:r w:rsidRPr="001A541C">
        <w:rPr>
          <w:rFonts w:asciiTheme="minorHAnsi" w:hAnsiTheme="minorHAnsi"/>
        </w:rPr>
        <w:t xml:space="preserve"> der Wiederaufbereitungsanlage habe Ende Juli einen erbosten Brief von der Behörde für die atomare Sicherheit (</w:t>
      </w:r>
      <w:r w:rsidRPr="001A541C">
        <w:rPr>
          <w:rFonts w:asciiTheme="minorHAnsi" w:hAnsiTheme="minorHAnsi"/>
          <w:color w:val="FF0000"/>
        </w:rPr>
        <w:t>ASN</w:t>
      </w:r>
      <w:r w:rsidRPr="001A541C">
        <w:rPr>
          <w:rFonts w:asciiTheme="minorHAnsi" w:hAnsiTheme="minorHAnsi"/>
        </w:rPr>
        <w:t xml:space="preserve">) erhalten. Auf sechs Seiten weist die ASN </w:t>
      </w:r>
      <w:r w:rsidRPr="001A541C">
        <w:rPr>
          <w:rFonts w:asciiTheme="minorHAnsi" w:hAnsiTheme="minorHAnsi"/>
          <w:b/>
        </w:rPr>
        <w:t>auf ernsthafte Explosionsrisiken bei der Reinigung von Plutonium</w:t>
      </w:r>
      <w:r w:rsidRPr="001A541C">
        <w:rPr>
          <w:rFonts w:asciiTheme="minorHAnsi" w:hAnsiTheme="minorHAnsi"/>
        </w:rPr>
        <w:t xml:space="preserve"> in der Anlage hin. Dieses fällt bei der Wiederaufbereitung und Herstellung von </w:t>
      </w:r>
      <w:r w:rsidRPr="001A541C">
        <w:rPr>
          <w:rFonts w:asciiTheme="minorHAnsi" w:hAnsiTheme="minorHAnsi"/>
          <w:b/>
        </w:rPr>
        <w:t>MOX</w:t>
      </w:r>
      <w:r w:rsidRPr="001A541C">
        <w:rPr>
          <w:rFonts w:asciiTheme="minorHAnsi" w:hAnsiTheme="minorHAnsi"/>
        </w:rPr>
        <w:t xml:space="preserve"> ab, einem </w:t>
      </w:r>
      <w:r w:rsidRPr="001A541C">
        <w:rPr>
          <w:rFonts w:asciiTheme="minorHAnsi" w:hAnsiTheme="minorHAnsi"/>
          <w:b/>
        </w:rPr>
        <w:t>Brennstoffgemisch aus Plutonium und Uran</w:t>
      </w:r>
      <w:r w:rsidRPr="001A541C">
        <w:rPr>
          <w:rFonts w:asciiTheme="minorHAnsi" w:hAnsiTheme="minorHAnsi"/>
        </w:rPr>
        <w:t>.</w:t>
      </w:r>
    </w:p>
    <w:p w:rsidR="001A541C" w:rsidRPr="001A541C" w:rsidRDefault="001A541C" w:rsidP="001A541C">
      <w:pPr>
        <w:pStyle w:val="article"/>
        <w:rPr>
          <w:rFonts w:asciiTheme="minorHAnsi" w:hAnsiTheme="minorHAnsi"/>
        </w:rPr>
      </w:pPr>
      <w:r w:rsidRPr="001A541C">
        <w:rPr>
          <w:rFonts w:asciiTheme="minorHAnsi" w:hAnsiTheme="minorHAnsi"/>
        </w:rPr>
        <w:t xml:space="preserve">In dem Reinigungsprozess werden größere Mengen </w:t>
      </w:r>
      <w:r w:rsidRPr="001A541C">
        <w:rPr>
          <w:rFonts w:asciiTheme="minorHAnsi" w:hAnsiTheme="minorHAnsi"/>
          <w:b/>
        </w:rPr>
        <w:t>Wasserstoff</w:t>
      </w:r>
      <w:r w:rsidRPr="001A541C">
        <w:rPr>
          <w:rFonts w:asciiTheme="minorHAnsi" w:hAnsiTheme="minorHAnsi"/>
        </w:rPr>
        <w:t xml:space="preserve"> produziert. Das Gas könne </w:t>
      </w:r>
      <w:r w:rsidRPr="001A541C">
        <w:rPr>
          <w:rFonts w:asciiTheme="minorHAnsi" w:hAnsiTheme="minorHAnsi"/>
          <w:b/>
        </w:rPr>
        <w:t xml:space="preserve">bei einer Konzentration von mehr als </w:t>
      </w:r>
      <w:r>
        <w:rPr>
          <w:rFonts w:asciiTheme="minorHAnsi" w:hAnsiTheme="minorHAnsi"/>
          <w:b/>
        </w:rPr>
        <w:t xml:space="preserve">4% </w:t>
      </w:r>
      <w:r w:rsidRPr="001A541C">
        <w:rPr>
          <w:rFonts w:asciiTheme="minorHAnsi" w:hAnsiTheme="minorHAnsi"/>
          <w:b/>
        </w:rPr>
        <w:t>in einem geschlossenen Raum explodieren</w:t>
      </w:r>
      <w:r w:rsidRPr="001A541C">
        <w:rPr>
          <w:rFonts w:asciiTheme="minorHAnsi" w:hAnsiTheme="minorHAnsi"/>
        </w:rPr>
        <w:t xml:space="preserve">, heißt es. Angesichts der riesigen Mengen an radioaktivem Material in La </w:t>
      </w:r>
      <w:proofErr w:type="spellStart"/>
      <w:r w:rsidRPr="001A541C">
        <w:rPr>
          <w:rFonts w:asciiTheme="minorHAnsi" w:hAnsiTheme="minorHAnsi"/>
        </w:rPr>
        <w:t>Hague</w:t>
      </w:r>
      <w:proofErr w:type="spellEnd"/>
      <w:r w:rsidRPr="001A541C">
        <w:rPr>
          <w:rFonts w:asciiTheme="minorHAnsi" w:hAnsiTheme="minorHAnsi"/>
        </w:rPr>
        <w:t xml:space="preserve"> am westlichsten Zipfel der Normandie hätte das katastrophale Folgen. Den zitierten Briefen der ASN zufolge ist die </w:t>
      </w:r>
      <w:r w:rsidRPr="001A541C">
        <w:rPr>
          <w:rFonts w:asciiTheme="minorHAnsi" w:hAnsiTheme="minorHAnsi"/>
          <w:b/>
        </w:rPr>
        <w:t>Unfallprävention vor Ort ungenügend</w:t>
      </w:r>
      <w:r w:rsidRPr="001A541C">
        <w:rPr>
          <w:rFonts w:asciiTheme="minorHAnsi" w:hAnsiTheme="minorHAnsi"/>
        </w:rPr>
        <w:t>.</w:t>
      </w:r>
    </w:p>
    <w:p w:rsidR="001A541C" w:rsidRPr="001A541C" w:rsidRDefault="001A541C" w:rsidP="001A541C">
      <w:pPr>
        <w:pStyle w:val="article"/>
        <w:rPr>
          <w:rFonts w:asciiTheme="minorHAnsi" w:hAnsiTheme="minorHAnsi"/>
        </w:rPr>
      </w:pPr>
      <w:r w:rsidRPr="001A541C">
        <w:rPr>
          <w:rFonts w:asciiTheme="minorHAnsi" w:hAnsiTheme="minorHAnsi"/>
        </w:rPr>
        <w:t xml:space="preserve">Die ASN-Experten hatten </w:t>
      </w:r>
      <w:r w:rsidRPr="001A541C">
        <w:rPr>
          <w:rFonts w:asciiTheme="minorHAnsi" w:hAnsiTheme="minorHAnsi"/>
          <w:b/>
        </w:rPr>
        <w:t>im März bei einer Inspektion</w:t>
      </w:r>
      <w:r w:rsidRPr="001A541C">
        <w:rPr>
          <w:rFonts w:asciiTheme="minorHAnsi" w:hAnsiTheme="minorHAnsi"/>
        </w:rPr>
        <w:t xml:space="preserve"> in La </w:t>
      </w:r>
      <w:proofErr w:type="spellStart"/>
      <w:r w:rsidRPr="001A541C">
        <w:rPr>
          <w:rFonts w:asciiTheme="minorHAnsi" w:hAnsiTheme="minorHAnsi"/>
        </w:rPr>
        <w:t>Hague</w:t>
      </w:r>
      <w:proofErr w:type="spellEnd"/>
      <w:r w:rsidRPr="001A541C">
        <w:rPr>
          <w:rFonts w:asciiTheme="minorHAnsi" w:hAnsiTheme="minorHAnsi"/>
        </w:rPr>
        <w:t xml:space="preserve"> festgestellt, dass die </w:t>
      </w:r>
      <w:r w:rsidRPr="001A541C">
        <w:rPr>
          <w:rFonts w:asciiTheme="minorHAnsi" w:hAnsiTheme="minorHAnsi"/>
          <w:b/>
        </w:rPr>
        <w:t>Kontrolle der Wasserstoffdetektoren zu wünschen übrig lasse</w:t>
      </w:r>
      <w:r w:rsidRPr="001A541C">
        <w:rPr>
          <w:rFonts w:asciiTheme="minorHAnsi" w:hAnsiTheme="minorHAnsi"/>
        </w:rPr>
        <w:t xml:space="preserve">. Als mangelhaft erwies sich auch die Reaktion bei einer Unfallsimulation durch die ASN: Die Verantwortlichen hätten </w:t>
      </w:r>
      <w:r w:rsidRPr="001A541C">
        <w:rPr>
          <w:rFonts w:asciiTheme="minorHAnsi" w:hAnsiTheme="minorHAnsi"/>
          <w:b/>
        </w:rPr>
        <w:t xml:space="preserve">mehr als </w:t>
      </w:r>
      <w:r w:rsidRPr="001A541C">
        <w:rPr>
          <w:rFonts w:asciiTheme="minorHAnsi" w:hAnsiTheme="minorHAnsi"/>
          <w:b/>
        </w:rPr>
        <w:t>1,5</w:t>
      </w:r>
      <w:r w:rsidRPr="001A541C">
        <w:rPr>
          <w:rFonts w:asciiTheme="minorHAnsi" w:hAnsiTheme="minorHAnsi"/>
          <w:b/>
        </w:rPr>
        <w:t xml:space="preserve"> Stunden gebraucht, um Druckluftflaschen herzutransportieren, die bei Explo</w:t>
      </w:r>
      <w:r w:rsidRPr="001A541C">
        <w:rPr>
          <w:rFonts w:asciiTheme="minorHAnsi" w:hAnsiTheme="minorHAnsi"/>
          <w:b/>
        </w:rPr>
        <w:softHyphen/>
        <w:t>sions</w:t>
      </w:r>
      <w:r w:rsidRPr="001A541C">
        <w:rPr>
          <w:rFonts w:asciiTheme="minorHAnsi" w:hAnsiTheme="minorHAnsi"/>
          <w:b/>
        </w:rPr>
        <w:softHyphen/>
        <w:t>gefahr unentbehrlich wären</w:t>
      </w:r>
      <w:r w:rsidRPr="001A541C">
        <w:rPr>
          <w:rFonts w:asciiTheme="minorHAnsi" w:hAnsiTheme="minorHAnsi"/>
        </w:rPr>
        <w:t xml:space="preserve">. Dem Medienbericht zufolge fordert die ASN darum die Direktion in La </w:t>
      </w:r>
      <w:proofErr w:type="spellStart"/>
      <w:r w:rsidRPr="001A541C">
        <w:rPr>
          <w:rFonts w:asciiTheme="minorHAnsi" w:hAnsiTheme="minorHAnsi"/>
        </w:rPr>
        <w:t>Hague</w:t>
      </w:r>
      <w:proofErr w:type="spellEnd"/>
      <w:r w:rsidRPr="001A541C">
        <w:rPr>
          <w:rFonts w:asciiTheme="minorHAnsi" w:hAnsiTheme="minorHAnsi"/>
        </w:rPr>
        <w:t xml:space="preserve"> auf, dringend für Ordnung zu sorgen.</w:t>
      </w:r>
    </w:p>
    <w:p w:rsidR="001A541C" w:rsidRPr="001A541C" w:rsidRDefault="001A541C" w:rsidP="001A541C">
      <w:pPr>
        <w:pStyle w:val="article"/>
        <w:rPr>
          <w:rFonts w:asciiTheme="minorHAnsi" w:hAnsiTheme="minorHAnsi"/>
        </w:rPr>
      </w:pPr>
      <w:r w:rsidRPr="001A541C">
        <w:rPr>
          <w:rFonts w:asciiTheme="minorHAnsi" w:hAnsiTheme="minorHAnsi"/>
          <w:color w:val="FF0000"/>
        </w:rPr>
        <w:t>Gewerkschaftskreise</w:t>
      </w:r>
      <w:r w:rsidRPr="001A541C">
        <w:rPr>
          <w:rFonts w:asciiTheme="minorHAnsi" w:hAnsiTheme="minorHAnsi"/>
        </w:rPr>
        <w:t xml:space="preserve"> hatten die Atomschutzexperten schon zuvor mehrfach darauf hingewiesen, dass Sicherheitsprozedere nicht respektiert </w:t>
      </w:r>
      <w:proofErr w:type="gramStart"/>
      <w:r w:rsidRPr="001A541C">
        <w:rPr>
          <w:rFonts w:asciiTheme="minorHAnsi" w:hAnsiTheme="minorHAnsi"/>
        </w:rPr>
        <w:t>würden</w:t>
      </w:r>
      <w:proofErr w:type="gramEnd"/>
      <w:r w:rsidRPr="001A541C">
        <w:rPr>
          <w:rFonts w:asciiTheme="minorHAnsi" w:hAnsiTheme="minorHAnsi"/>
        </w:rPr>
        <w:t xml:space="preserve"> und die </w:t>
      </w:r>
      <w:r w:rsidRPr="001A541C">
        <w:rPr>
          <w:rFonts w:asciiTheme="minorHAnsi" w:hAnsiTheme="minorHAnsi"/>
          <w:b/>
        </w:rPr>
        <w:t>Einrichtung in „zum Teil alarmierendem Zustand</w:t>
      </w:r>
      <w:r w:rsidRPr="001A541C">
        <w:rPr>
          <w:rFonts w:asciiTheme="minorHAnsi" w:hAnsiTheme="minorHAnsi"/>
        </w:rPr>
        <w:t xml:space="preserve">“ sei. </w:t>
      </w:r>
      <w:r w:rsidRPr="001A541C">
        <w:rPr>
          <w:rFonts w:asciiTheme="minorHAnsi" w:hAnsiTheme="minorHAnsi"/>
          <w:b/>
        </w:rPr>
        <w:t>Aus Spargründen</w:t>
      </w:r>
      <w:r w:rsidRPr="001A541C">
        <w:rPr>
          <w:rFonts w:asciiTheme="minorHAnsi" w:hAnsiTheme="minorHAnsi"/>
        </w:rPr>
        <w:t xml:space="preserve"> sei „der präventive Unterhalt aufs strikte Minimum reduziert, die Prozeduren maximal vereinfacht worden“. Die Ausbildung erfolge wegen Personalmangels „auf die Schnelle“, steht in einem internen Dokument, das der ASN zugespielt wurde.</w:t>
      </w:r>
    </w:p>
    <w:p w:rsidR="001A541C" w:rsidRPr="007558B0" w:rsidRDefault="001A541C" w:rsidP="001A541C">
      <w:pPr>
        <w:pStyle w:val="article"/>
        <w:rPr>
          <w:rFonts w:asciiTheme="minorHAnsi" w:hAnsiTheme="minorHAnsi"/>
          <w:b/>
        </w:rPr>
      </w:pPr>
      <w:r w:rsidRPr="001A541C">
        <w:rPr>
          <w:rFonts w:asciiTheme="minorHAnsi" w:hAnsiTheme="minorHAnsi"/>
        </w:rPr>
        <w:t xml:space="preserve">Solch negative Schlagzeilen kann die riesige Atommüllhalde nun wirklich nicht brauchen. Die </w:t>
      </w:r>
      <w:r w:rsidRPr="007558B0">
        <w:rPr>
          <w:rFonts w:asciiTheme="minorHAnsi" w:hAnsiTheme="minorHAnsi"/>
          <w:b/>
        </w:rPr>
        <w:t xml:space="preserve">Anlage läuft derzeit nur zu etwa </w:t>
      </w:r>
      <w:r w:rsidR="007558B0">
        <w:rPr>
          <w:rFonts w:asciiTheme="minorHAnsi" w:hAnsiTheme="minorHAnsi"/>
          <w:b/>
        </w:rPr>
        <w:t>3/4</w:t>
      </w:r>
      <w:r w:rsidRPr="007558B0">
        <w:rPr>
          <w:rFonts w:asciiTheme="minorHAnsi" w:hAnsiTheme="minorHAnsi"/>
          <w:b/>
        </w:rPr>
        <w:t xml:space="preserve"> ihrer Kapazität</w:t>
      </w:r>
      <w:r w:rsidRPr="001A541C">
        <w:rPr>
          <w:rFonts w:asciiTheme="minorHAnsi" w:hAnsiTheme="minorHAnsi"/>
        </w:rPr>
        <w:t xml:space="preserve">, denn die </w:t>
      </w:r>
      <w:r w:rsidRPr="007558B0">
        <w:rPr>
          <w:rFonts w:asciiTheme="minorHAnsi" w:hAnsiTheme="minorHAnsi"/>
          <w:b/>
        </w:rPr>
        <w:t>Nachfrage nach dem Brennstoffgemisch MOX sinkt</w:t>
      </w:r>
      <w:r w:rsidRPr="001A541C">
        <w:rPr>
          <w:rFonts w:asciiTheme="minorHAnsi" w:hAnsiTheme="minorHAnsi"/>
        </w:rPr>
        <w:t xml:space="preserve">. </w:t>
      </w:r>
      <w:r w:rsidRPr="007558B0">
        <w:rPr>
          <w:rFonts w:asciiTheme="minorHAnsi" w:hAnsiTheme="minorHAnsi"/>
          <w:b/>
        </w:rPr>
        <w:t>Wichtige ausländische Kunden wie Deutschland steigen aus dem Atomgeschäft aus.</w:t>
      </w:r>
    </w:p>
    <w:p w:rsidR="001A541C" w:rsidRPr="001A541C" w:rsidRDefault="001A541C" w:rsidP="001A541C">
      <w:pPr>
        <w:pStyle w:val="article"/>
        <w:rPr>
          <w:rFonts w:asciiTheme="minorHAnsi" w:hAnsiTheme="minorHAnsi"/>
        </w:rPr>
      </w:pPr>
      <w:r w:rsidRPr="001A541C">
        <w:rPr>
          <w:rFonts w:asciiTheme="minorHAnsi" w:hAnsiTheme="minorHAnsi"/>
        </w:rPr>
        <w:t xml:space="preserve">Von den 2016 verarbeiteten 1.118 Tonnen Brennstäben kamen 1.100 Tonnen aus französischen AKWs. Aber auch Frankreich benötigt viel weniger MOX, wenn wie angekündigt bis 2025 tatsächlich die 17 ältesten Reaktoren stillgelegt werden. Dann bleibt die Frage, was aus den </w:t>
      </w:r>
      <w:r w:rsidRPr="007558B0">
        <w:rPr>
          <w:rFonts w:asciiTheme="minorHAnsi" w:hAnsiTheme="minorHAnsi"/>
          <w:b/>
        </w:rPr>
        <w:t>enormen Mengen an Atommüll, den Brennstäben und vor allem aus den fast 60 Tonnen Plutonium</w:t>
      </w:r>
      <w:r w:rsidRPr="001A541C">
        <w:rPr>
          <w:rFonts w:asciiTheme="minorHAnsi" w:hAnsiTheme="minorHAnsi"/>
        </w:rPr>
        <w:t xml:space="preserve"> werden soll, die noch in La </w:t>
      </w:r>
      <w:proofErr w:type="spellStart"/>
      <w:r w:rsidRPr="001A541C">
        <w:rPr>
          <w:rFonts w:asciiTheme="minorHAnsi" w:hAnsiTheme="minorHAnsi"/>
        </w:rPr>
        <w:t>Hague</w:t>
      </w:r>
      <w:proofErr w:type="spellEnd"/>
      <w:r w:rsidRPr="001A541C">
        <w:rPr>
          <w:rFonts w:asciiTheme="minorHAnsi" w:hAnsiTheme="minorHAnsi"/>
        </w:rPr>
        <w:t xml:space="preserve"> eingelagert sind. </w:t>
      </w:r>
    </w:p>
    <w:sectPr w:rsidR="001A541C" w:rsidRPr="001A541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A55CA"/>
    <w:multiLevelType w:val="multilevel"/>
    <w:tmpl w:val="E9EC7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41C"/>
    <w:rsid w:val="0007730E"/>
    <w:rsid w:val="001A541C"/>
    <w:rsid w:val="007558B0"/>
    <w:rsid w:val="00843900"/>
    <w:rsid w:val="00BB0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1A54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4">
    <w:name w:val="heading 4"/>
    <w:basedOn w:val="Standard"/>
    <w:link w:val="berschrift4Zchn"/>
    <w:uiPriority w:val="9"/>
    <w:qFormat/>
    <w:rsid w:val="001A541C"/>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A541C"/>
    <w:rPr>
      <w:color w:val="0000FF" w:themeColor="hyperlink"/>
      <w:u w:val="single"/>
    </w:rPr>
  </w:style>
  <w:style w:type="character" w:customStyle="1" w:styleId="berschrift1Zchn">
    <w:name w:val="Überschrift 1 Zchn"/>
    <w:basedOn w:val="Absatz-Standardschriftart"/>
    <w:link w:val="berschrift1"/>
    <w:uiPriority w:val="9"/>
    <w:rsid w:val="001A541C"/>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rsid w:val="001A541C"/>
    <w:rPr>
      <w:rFonts w:ascii="Times New Roman" w:eastAsia="Times New Roman" w:hAnsi="Times New Roman" w:cs="Times New Roman"/>
      <w:b/>
      <w:bCs/>
      <w:sz w:val="24"/>
      <w:szCs w:val="24"/>
      <w:lang w:eastAsia="de-DE"/>
    </w:rPr>
  </w:style>
  <w:style w:type="paragraph" w:customStyle="1" w:styleId="intro">
    <w:name w:val="intro"/>
    <w:basedOn w:val="Standard"/>
    <w:rsid w:val="001A541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aption">
    <w:name w:val="caption"/>
    <w:basedOn w:val="Standard"/>
    <w:rsid w:val="001A541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redit">
    <w:name w:val="credit"/>
    <w:basedOn w:val="Absatz-Standardschriftart"/>
    <w:rsid w:val="001A541C"/>
  </w:style>
  <w:style w:type="paragraph" w:customStyle="1" w:styleId="article">
    <w:name w:val="article"/>
    <w:basedOn w:val="Standard"/>
    <w:rsid w:val="001A541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1A541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1A54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4">
    <w:name w:val="heading 4"/>
    <w:basedOn w:val="Standard"/>
    <w:link w:val="berschrift4Zchn"/>
    <w:uiPriority w:val="9"/>
    <w:qFormat/>
    <w:rsid w:val="001A541C"/>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A541C"/>
    <w:rPr>
      <w:color w:val="0000FF" w:themeColor="hyperlink"/>
      <w:u w:val="single"/>
    </w:rPr>
  </w:style>
  <w:style w:type="character" w:customStyle="1" w:styleId="berschrift1Zchn">
    <w:name w:val="Überschrift 1 Zchn"/>
    <w:basedOn w:val="Absatz-Standardschriftart"/>
    <w:link w:val="berschrift1"/>
    <w:uiPriority w:val="9"/>
    <w:rsid w:val="001A541C"/>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rsid w:val="001A541C"/>
    <w:rPr>
      <w:rFonts w:ascii="Times New Roman" w:eastAsia="Times New Roman" w:hAnsi="Times New Roman" w:cs="Times New Roman"/>
      <w:b/>
      <w:bCs/>
      <w:sz w:val="24"/>
      <w:szCs w:val="24"/>
      <w:lang w:eastAsia="de-DE"/>
    </w:rPr>
  </w:style>
  <w:style w:type="paragraph" w:customStyle="1" w:styleId="intro">
    <w:name w:val="intro"/>
    <w:basedOn w:val="Standard"/>
    <w:rsid w:val="001A541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aption">
    <w:name w:val="caption"/>
    <w:basedOn w:val="Standard"/>
    <w:rsid w:val="001A541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redit">
    <w:name w:val="credit"/>
    <w:basedOn w:val="Absatz-Standardschriftart"/>
    <w:rsid w:val="001A541C"/>
  </w:style>
  <w:style w:type="paragraph" w:customStyle="1" w:styleId="article">
    <w:name w:val="article"/>
    <w:basedOn w:val="Standard"/>
    <w:rsid w:val="001A541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1A54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258677">
      <w:bodyDiv w:val="1"/>
      <w:marLeft w:val="0"/>
      <w:marRight w:val="0"/>
      <w:marTop w:val="0"/>
      <w:marBottom w:val="0"/>
      <w:divBdr>
        <w:top w:val="none" w:sz="0" w:space="0" w:color="auto"/>
        <w:left w:val="none" w:sz="0" w:space="0" w:color="auto"/>
        <w:bottom w:val="none" w:sz="0" w:space="0" w:color="auto"/>
        <w:right w:val="none" w:sz="0" w:space="0" w:color="auto"/>
      </w:divBdr>
    </w:div>
    <w:div w:id="1039207143">
      <w:bodyDiv w:val="1"/>
      <w:marLeft w:val="0"/>
      <w:marRight w:val="0"/>
      <w:marTop w:val="0"/>
      <w:marBottom w:val="0"/>
      <w:divBdr>
        <w:top w:val="none" w:sz="0" w:space="0" w:color="auto"/>
        <w:left w:val="none" w:sz="0" w:space="0" w:color="auto"/>
        <w:bottom w:val="none" w:sz="0" w:space="0" w:color="auto"/>
        <w:right w:val="none" w:sz="0" w:space="0" w:color="auto"/>
      </w:divBdr>
    </w:div>
    <w:div w:id="1467896519">
      <w:bodyDiv w:val="1"/>
      <w:marLeft w:val="0"/>
      <w:marRight w:val="0"/>
      <w:marTop w:val="0"/>
      <w:marBottom w:val="0"/>
      <w:divBdr>
        <w:top w:val="none" w:sz="0" w:space="0" w:color="auto"/>
        <w:left w:val="none" w:sz="0" w:space="0" w:color="auto"/>
        <w:bottom w:val="none" w:sz="0" w:space="0" w:color="auto"/>
        <w:right w:val="none" w:sz="0" w:space="0" w:color="auto"/>
      </w:divBdr>
    </w:div>
    <w:div w:id="1847357349">
      <w:bodyDiv w:val="1"/>
      <w:marLeft w:val="0"/>
      <w:marRight w:val="0"/>
      <w:marTop w:val="0"/>
      <w:marBottom w:val="0"/>
      <w:divBdr>
        <w:top w:val="none" w:sz="0" w:space="0" w:color="auto"/>
        <w:left w:val="none" w:sz="0" w:space="0" w:color="auto"/>
        <w:bottom w:val="none" w:sz="0" w:space="0" w:color="auto"/>
        <w:right w:val="none" w:sz="0" w:space="0" w:color="auto"/>
      </w:divBdr>
      <w:divsChild>
        <w:div w:id="1080718253">
          <w:marLeft w:val="0"/>
          <w:marRight w:val="0"/>
          <w:marTop w:val="0"/>
          <w:marBottom w:val="0"/>
          <w:divBdr>
            <w:top w:val="none" w:sz="0" w:space="0" w:color="auto"/>
            <w:left w:val="none" w:sz="0" w:space="0" w:color="auto"/>
            <w:bottom w:val="none" w:sz="0" w:space="0" w:color="auto"/>
            <w:right w:val="none" w:sz="0" w:space="0" w:color="auto"/>
          </w:divBdr>
          <w:divsChild>
            <w:div w:id="381056957">
              <w:marLeft w:val="0"/>
              <w:marRight w:val="0"/>
              <w:marTop w:val="0"/>
              <w:marBottom w:val="0"/>
              <w:divBdr>
                <w:top w:val="none" w:sz="0" w:space="0" w:color="auto"/>
                <w:left w:val="none" w:sz="0" w:space="0" w:color="auto"/>
                <w:bottom w:val="none" w:sz="0" w:space="0" w:color="auto"/>
                <w:right w:val="none" w:sz="0" w:space="0" w:color="auto"/>
              </w:divBdr>
            </w:div>
          </w:divsChild>
        </w:div>
        <w:div w:id="525095314">
          <w:marLeft w:val="0"/>
          <w:marRight w:val="0"/>
          <w:marTop w:val="0"/>
          <w:marBottom w:val="0"/>
          <w:divBdr>
            <w:top w:val="none" w:sz="0" w:space="0" w:color="auto"/>
            <w:left w:val="none" w:sz="0" w:space="0" w:color="auto"/>
            <w:bottom w:val="none" w:sz="0" w:space="0" w:color="auto"/>
            <w:right w:val="none" w:sz="0" w:space="0" w:color="auto"/>
          </w:divBdr>
          <w:divsChild>
            <w:div w:id="6857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2685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dc:creator>
  <cp:lastModifiedBy>im</cp:lastModifiedBy>
  <cp:revision>1</cp:revision>
  <dcterms:created xsi:type="dcterms:W3CDTF">2017-09-14T20:50:00Z</dcterms:created>
  <dcterms:modified xsi:type="dcterms:W3CDTF">2017-09-14T21:45:00Z</dcterms:modified>
</cp:coreProperties>
</file>