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B3" w:rsidRPr="003E3289" w:rsidRDefault="003E3289" w:rsidP="003E3289">
      <w:pPr>
        <w:spacing w:line="240" w:lineRule="auto"/>
        <w:rPr>
          <w:sz w:val="20"/>
          <w:szCs w:val="20"/>
          <w:lang w:val="fr-FR"/>
        </w:rPr>
      </w:pPr>
      <w:r w:rsidRPr="003E3289">
        <w:rPr>
          <w:sz w:val="20"/>
          <w:szCs w:val="20"/>
        </w:rPr>
        <w:fldChar w:fldCharType="begin"/>
      </w:r>
      <w:r w:rsidRPr="003E3289">
        <w:rPr>
          <w:sz w:val="20"/>
          <w:szCs w:val="20"/>
          <w:lang w:val="fr-FR"/>
        </w:rPr>
        <w:instrText xml:space="preserve"> HYPERLINK "http://www.liberation.fr/france/2017/07/11/fermetures-de-centrales-nucleaires-a-moyen-terme-bien-sur-promet-philippe_1583244" </w:instrText>
      </w:r>
      <w:r w:rsidRPr="003E3289">
        <w:rPr>
          <w:sz w:val="20"/>
          <w:szCs w:val="20"/>
        </w:rPr>
        <w:fldChar w:fldCharType="separate"/>
      </w:r>
      <w:r w:rsidRPr="003E3289">
        <w:rPr>
          <w:rStyle w:val="Hyperlink"/>
          <w:sz w:val="20"/>
          <w:szCs w:val="20"/>
          <w:lang w:val="fr-FR"/>
        </w:rPr>
        <w:t>liberation.fr/france/2017/07/11/fermetures-de-centrales-nucleaires-a-moyen-terme-bien-sur-promet-philippe_1583244</w:t>
      </w:r>
      <w:r w:rsidRPr="003E3289">
        <w:rPr>
          <w:sz w:val="20"/>
          <w:szCs w:val="20"/>
        </w:rPr>
        <w:fldChar w:fldCharType="end"/>
      </w:r>
    </w:p>
    <w:p w:rsidR="003E3289" w:rsidRPr="003E3289" w:rsidRDefault="003E3289" w:rsidP="009B14F7">
      <w:pPr>
        <w:spacing w:line="240" w:lineRule="auto"/>
        <w:rPr>
          <w:lang w:val="fr-FR"/>
        </w:rPr>
      </w:pPr>
      <w:r w:rsidRPr="003E3289">
        <w:rPr>
          <w:rStyle w:val="authors"/>
          <w:sz w:val="20"/>
          <w:szCs w:val="20"/>
          <w:lang w:val="fr-FR"/>
        </w:rPr>
        <w:t xml:space="preserve">Par </w:t>
      </w:r>
      <w:hyperlink r:id="rId5" w:history="1">
        <w:r w:rsidRPr="003E3289">
          <w:rPr>
            <w:rStyle w:val="Hyperlink"/>
            <w:sz w:val="20"/>
            <w:szCs w:val="20"/>
            <w:lang w:val="fr-FR"/>
          </w:rPr>
          <w:t>AFP</w:t>
        </w:r>
      </w:hyperlink>
      <w:r w:rsidRPr="003E3289">
        <w:rPr>
          <w:rStyle w:val="author"/>
          <w:sz w:val="20"/>
          <w:szCs w:val="20"/>
          <w:lang w:val="fr-FR"/>
        </w:rPr>
        <w:t xml:space="preserve"> </w:t>
      </w:r>
      <w:r w:rsidRPr="003E3289">
        <w:rPr>
          <w:sz w:val="20"/>
          <w:szCs w:val="20"/>
          <w:lang w:val="fr-FR"/>
        </w:rPr>
        <w:t xml:space="preserve">— </w:t>
      </w:r>
      <w:r w:rsidRPr="003E3289">
        <w:rPr>
          <w:rStyle w:val="date"/>
          <w:sz w:val="20"/>
          <w:szCs w:val="20"/>
          <w:lang w:val="fr-FR"/>
        </w:rPr>
        <w:t xml:space="preserve">11 juillet 2017 à 21:51 (mis à jour le 12 juillet 2017 à 08:34) </w:t>
      </w:r>
    </w:p>
    <w:p w:rsidR="003E3289" w:rsidRPr="003E3289" w:rsidRDefault="003E3289" w:rsidP="003E3289">
      <w:pPr>
        <w:pStyle w:val="berschrift1"/>
        <w:spacing w:before="0" w:beforeAutospacing="0" w:after="0" w:afterAutospacing="0"/>
        <w:rPr>
          <w:rFonts w:asciiTheme="minorHAnsi" w:hAnsiTheme="minorHAnsi"/>
          <w:sz w:val="36"/>
          <w:szCs w:val="36"/>
          <w:lang w:val="fr-FR"/>
        </w:rPr>
      </w:pPr>
      <w:r w:rsidRPr="003E3289">
        <w:rPr>
          <w:rFonts w:asciiTheme="minorHAnsi" w:hAnsiTheme="minorHAnsi"/>
          <w:sz w:val="36"/>
          <w:szCs w:val="36"/>
          <w:lang w:val="fr-FR"/>
        </w:rPr>
        <w:t xml:space="preserve">Fermetures de centrales nucléaires: </w:t>
      </w:r>
    </w:p>
    <w:p w:rsidR="003E3289" w:rsidRDefault="003E3289" w:rsidP="003E3289">
      <w:pPr>
        <w:pStyle w:val="berschrift1"/>
        <w:spacing w:before="0" w:beforeAutospacing="0" w:after="0" w:afterAutospacing="0"/>
        <w:rPr>
          <w:rFonts w:asciiTheme="minorHAnsi" w:hAnsiTheme="minorHAnsi"/>
          <w:sz w:val="36"/>
          <w:szCs w:val="36"/>
          <w:lang w:val="fr-FR"/>
        </w:rPr>
      </w:pPr>
      <w:r w:rsidRPr="003E3289">
        <w:rPr>
          <w:rFonts w:asciiTheme="minorHAnsi" w:hAnsiTheme="minorHAnsi"/>
          <w:sz w:val="36"/>
          <w:szCs w:val="36"/>
          <w:lang w:val="fr-FR"/>
        </w:rPr>
        <w:t xml:space="preserve">«A moyen terme, bien sûr», promet Philippe </w:t>
      </w:r>
    </w:p>
    <w:p w:rsidR="009B14F7" w:rsidRPr="00C25DD0" w:rsidRDefault="009B14F7" w:rsidP="003E3289">
      <w:pPr>
        <w:pStyle w:val="berschrift1"/>
        <w:spacing w:before="0" w:beforeAutospacing="0" w:after="0" w:afterAutospacing="0"/>
        <w:rPr>
          <w:rFonts w:asciiTheme="minorHAnsi" w:hAnsiTheme="minorHAnsi"/>
          <w:color w:val="CC0099"/>
          <w:sz w:val="32"/>
          <w:szCs w:val="32"/>
        </w:rPr>
      </w:pPr>
      <w:r w:rsidRPr="00C25DD0">
        <w:rPr>
          <w:rFonts w:asciiTheme="minorHAnsi" w:hAnsiTheme="minorHAnsi"/>
          <w:color w:val="CC0099"/>
          <w:sz w:val="32"/>
          <w:szCs w:val="32"/>
        </w:rPr>
        <w:t>//Stilllegung von AKWs: Auf mittlere Sicht</w:t>
      </w:r>
      <w:r w:rsidR="00C25DD0">
        <w:rPr>
          <w:rFonts w:asciiTheme="minorHAnsi" w:hAnsiTheme="minorHAnsi"/>
          <w:color w:val="CC0099"/>
          <w:sz w:val="32"/>
          <w:szCs w:val="32"/>
        </w:rPr>
        <w:t xml:space="preserve"> sicher</w:t>
      </w:r>
      <w:r w:rsidRPr="00C25DD0">
        <w:rPr>
          <w:rFonts w:asciiTheme="minorHAnsi" w:hAnsiTheme="minorHAnsi"/>
          <w:color w:val="CC0099"/>
          <w:sz w:val="32"/>
          <w:szCs w:val="32"/>
        </w:rPr>
        <w:t>, verspricht Philippe</w:t>
      </w:r>
    </w:p>
    <w:p w:rsidR="00DB68D4" w:rsidRDefault="00DB68D4" w:rsidP="00C25DD0">
      <w:pPr>
        <w:pStyle w:val="StandardWeb"/>
        <w:spacing w:before="0" w:beforeAutospacing="0" w:after="0" w:afterAutospacing="0"/>
        <w:rPr>
          <w:rFonts w:asciiTheme="minorHAnsi" w:hAnsiTheme="minorHAnsi"/>
          <w:lang w:val="fr-FR"/>
        </w:rPr>
      </w:pPr>
    </w:p>
    <w:p w:rsidR="003E3289" w:rsidRDefault="003E3289" w:rsidP="00C25DD0">
      <w:pPr>
        <w:pStyle w:val="StandardWeb"/>
        <w:spacing w:before="0" w:beforeAutospacing="0" w:after="0" w:afterAutospacing="0"/>
        <w:rPr>
          <w:rFonts w:asciiTheme="minorHAnsi" w:hAnsiTheme="minorHAnsi"/>
          <w:lang w:val="fr-FR"/>
        </w:rPr>
      </w:pPr>
      <w:r w:rsidRPr="003E3289">
        <w:rPr>
          <w:rFonts w:asciiTheme="minorHAnsi" w:hAnsiTheme="minorHAnsi"/>
          <w:lang w:val="fr-FR"/>
        </w:rPr>
        <w:t xml:space="preserve">Des fermetures de centrales nucléaires auront «bien sûr» lieu en France «à moyen terme», estime le Premier ministre </w:t>
      </w:r>
      <w:r w:rsidRPr="008B0C1D">
        <w:rPr>
          <w:rFonts w:asciiTheme="minorHAnsi" w:hAnsiTheme="minorHAnsi"/>
          <w:color w:val="FF0000"/>
          <w:lang w:val="fr-FR"/>
        </w:rPr>
        <w:t>Edouard Philippe</w:t>
      </w:r>
      <w:r w:rsidRPr="003E3289">
        <w:rPr>
          <w:rFonts w:asciiTheme="minorHAnsi" w:hAnsiTheme="minorHAnsi"/>
          <w:lang w:val="fr-FR"/>
        </w:rPr>
        <w:t>, tout en appelant, dans une interview aux Echos à paraître mercredi, à «la prudence» sur un dossier dont le calendrier est loin d’être fixé.</w:t>
      </w:r>
    </w:p>
    <w:p w:rsidR="00C25DD0" w:rsidRPr="00C25DD0" w:rsidRDefault="00C25DD0" w:rsidP="00C25DD0">
      <w:pPr>
        <w:pStyle w:val="StandardWeb"/>
        <w:spacing w:before="0" w:beforeAutospacing="0" w:after="0" w:afterAutospacing="0"/>
        <w:rPr>
          <w:rFonts w:asciiTheme="minorHAnsi" w:hAnsiTheme="minorHAnsi"/>
          <w:color w:val="CC0099"/>
        </w:rPr>
      </w:pPr>
      <w:r w:rsidRPr="00C25DD0">
        <w:rPr>
          <w:rFonts w:asciiTheme="minorHAnsi" w:hAnsiTheme="minorHAnsi"/>
          <w:color w:val="CC0099"/>
        </w:rPr>
        <w:t xml:space="preserve">//Mit Sicherheit werden AKWs in F </w:t>
      </w:r>
      <w:r>
        <w:rPr>
          <w:rFonts w:asciiTheme="minorHAnsi" w:hAnsiTheme="minorHAnsi"/>
          <w:color w:val="CC0099"/>
        </w:rPr>
        <w:t>„</w:t>
      </w:r>
      <w:r w:rsidRPr="00C25DD0">
        <w:rPr>
          <w:rFonts w:asciiTheme="minorHAnsi" w:hAnsiTheme="minorHAnsi"/>
          <w:color w:val="CC0099"/>
        </w:rPr>
        <w:t>auf mittlere Sicht</w:t>
      </w:r>
      <w:r>
        <w:rPr>
          <w:rFonts w:asciiTheme="minorHAnsi" w:hAnsiTheme="minorHAnsi"/>
          <w:color w:val="CC0099"/>
        </w:rPr>
        <w:t>“</w:t>
      </w:r>
      <w:r w:rsidRPr="00C25DD0">
        <w:rPr>
          <w:rFonts w:asciiTheme="minorHAnsi" w:hAnsiTheme="minorHAnsi"/>
          <w:color w:val="CC0099"/>
        </w:rPr>
        <w:t xml:space="preserve"> stillgelegt, schätzt der </w:t>
      </w:r>
      <w:r w:rsidR="00093B97">
        <w:rPr>
          <w:rFonts w:asciiTheme="minorHAnsi" w:hAnsiTheme="minorHAnsi"/>
          <w:color w:val="CC0099"/>
        </w:rPr>
        <w:t xml:space="preserve">frz. </w:t>
      </w:r>
      <w:r w:rsidRPr="00C25DD0">
        <w:rPr>
          <w:rFonts w:asciiTheme="minorHAnsi" w:hAnsiTheme="minorHAnsi"/>
          <w:color w:val="FF0000"/>
        </w:rPr>
        <w:t>Premier</w:t>
      </w:r>
      <w:r w:rsidR="00093B97">
        <w:rPr>
          <w:rFonts w:asciiTheme="minorHAnsi" w:hAnsiTheme="minorHAnsi"/>
          <w:color w:val="FF0000"/>
        </w:rPr>
        <w:t>m</w:t>
      </w:r>
      <w:r w:rsidRPr="00C25DD0">
        <w:rPr>
          <w:rFonts w:asciiTheme="minorHAnsi" w:hAnsiTheme="minorHAnsi"/>
          <w:color w:val="FF0000"/>
        </w:rPr>
        <w:t>inister Edouard Philippe</w:t>
      </w:r>
      <w:r>
        <w:rPr>
          <w:rFonts w:asciiTheme="minorHAnsi" w:hAnsiTheme="minorHAnsi"/>
          <w:color w:val="FF0000"/>
        </w:rPr>
        <w:t xml:space="preserve"> </w:t>
      </w:r>
      <w:r w:rsidRPr="00C25DD0">
        <w:rPr>
          <w:rFonts w:asciiTheme="minorHAnsi" w:hAnsiTheme="minorHAnsi"/>
          <w:color w:val="CC0099"/>
        </w:rPr>
        <w:t xml:space="preserve">in einem Interview mit Les Echos, das am Mittwoch erscheinen soll, wobei </w:t>
      </w:r>
      <w:r>
        <w:rPr>
          <w:rFonts w:asciiTheme="minorHAnsi" w:hAnsiTheme="minorHAnsi"/>
          <w:color w:val="CC0099"/>
        </w:rPr>
        <w:t>er zur Vorsicht gemahnt bei einem Thema, dessen Zeitplan noch längst nicht festgelegt wurde.</w:t>
      </w:r>
    </w:p>
    <w:p w:rsidR="003E3289" w:rsidRDefault="003E3289" w:rsidP="00C25DD0">
      <w:pPr>
        <w:pStyle w:val="StandardWeb"/>
        <w:spacing w:before="0" w:beforeAutospacing="0" w:after="0" w:afterAutospacing="0"/>
        <w:rPr>
          <w:rFonts w:asciiTheme="minorHAnsi" w:hAnsiTheme="minorHAnsi"/>
          <w:lang w:val="fr-FR"/>
        </w:rPr>
      </w:pPr>
      <w:r w:rsidRPr="003E3289">
        <w:rPr>
          <w:rFonts w:asciiTheme="minorHAnsi" w:hAnsiTheme="minorHAnsi"/>
          <w:lang w:val="fr-FR"/>
        </w:rPr>
        <w:t xml:space="preserve">Après le coup de tonnerre déclenché lundi par les déclarations du </w:t>
      </w:r>
      <w:r w:rsidRPr="009B14F7">
        <w:rPr>
          <w:rFonts w:asciiTheme="minorHAnsi" w:hAnsiTheme="minorHAnsi"/>
          <w:color w:val="FF0000"/>
          <w:lang w:val="fr-FR"/>
        </w:rPr>
        <w:t>ministre de la Transition écologique Nicolas Hulot</w:t>
      </w:r>
      <w:r w:rsidRPr="003E3289">
        <w:rPr>
          <w:rFonts w:asciiTheme="minorHAnsi" w:hAnsiTheme="minorHAnsi"/>
          <w:lang w:val="fr-FR"/>
        </w:rPr>
        <w:t xml:space="preserve"> qui a envisagé publiquement le chiffre de 17 fermetures de réacteurs sur les 58 que compte le pays, le Premier ministre a rappelé les grands objectifs et les contraintes du gouvernement en matière énergétique.</w:t>
      </w:r>
    </w:p>
    <w:p w:rsidR="00C25DD0" w:rsidRPr="00C25DD0" w:rsidRDefault="00C25DD0" w:rsidP="00C25DD0">
      <w:pPr>
        <w:pStyle w:val="StandardWeb"/>
        <w:spacing w:before="0" w:beforeAutospacing="0" w:after="0" w:afterAutospacing="0"/>
        <w:rPr>
          <w:rFonts w:asciiTheme="minorHAnsi" w:hAnsiTheme="minorHAnsi"/>
          <w:color w:val="CC0099"/>
        </w:rPr>
      </w:pPr>
      <w:r w:rsidRPr="00C25DD0">
        <w:rPr>
          <w:rFonts w:asciiTheme="minorHAnsi" w:hAnsiTheme="minorHAnsi"/>
          <w:color w:val="CC0099"/>
        </w:rPr>
        <w:t xml:space="preserve">//Nach dem Donnerschlag, der am Montag durch die Erklärungen des </w:t>
      </w:r>
      <w:r w:rsidRPr="005F255A">
        <w:rPr>
          <w:rFonts w:asciiTheme="minorHAnsi" w:hAnsiTheme="minorHAnsi"/>
          <w:color w:val="FF0000"/>
        </w:rPr>
        <w:t xml:space="preserve">Energiewende-Ministers N. </w:t>
      </w:r>
      <w:proofErr w:type="spellStart"/>
      <w:r w:rsidRPr="005F255A">
        <w:rPr>
          <w:rFonts w:asciiTheme="minorHAnsi" w:hAnsiTheme="minorHAnsi"/>
          <w:color w:val="FF0000"/>
        </w:rPr>
        <w:t>Hulot</w:t>
      </w:r>
      <w:proofErr w:type="spellEnd"/>
      <w:r w:rsidRPr="005F255A">
        <w:rPr>
          <w:rFonts w:asciiTheme="minorHAnsi" w:hAnsiTheme="minorHAnsi"/>
          <w:color w:val="FF0000"/>
        </w:rPr>
        <w:t xml:space="preserve"> </w:t>
      </w:r>
      <w:r w:rsidRPr="00C25DD0">
        <w:rPr>
          <w:rFonts w:asciiTheme="minorHAnsi" w:hAnsiTheme="minorHAnsi"/>
          <w:color w:val="CC0099"/>
        </w:rPr>
        <w:t>ausgelöst wurde</w:t>
      </w:r>
      <w:r w:rsidR="005F255A">
        <w:rPr>
          <w:rFonts w:asciiTheme="minorHAnsi" w:hAnsiTheme="minorHAnsi"/>
          <w:color w:val="CC0099"/>
        </w:rPr>
        <w:t>, weil er öffentlich die Stilllegung von 17 der 58 französischen AKWs als Ziel nannte, erinnerte der Premier</w:t>
      </w:r>
      <w:r w:rsidR="00D6757D">
        <w:rPr>
          <w:rFonts w:asciiTheme="minorHAnsi" w:hAnsiTheme="minorHAnsi"/>
          <w:color w:val="CC0099"/>
        </w:rPr>
        <w:t>m</w:t>
      </w:r>
      <w:r w:rsidR="005F255A">
        <w:rPr>
          <w:rFonts w:asciiTheme="minorHAnsi" w:hAnsiTheme="minorHAnsi"/>
          <w:color w:val="CC0099"/>
        </w:rPr>
        <w:t>inister an die großen Ziele und an die Zwänge im Energie-Bereich der Regierung.</w:t>
      </w:r>
    </w:p>
    <w:p w:rsidR="003E3289" w:rsidRDefault="003E3289" w:rsidP="000A0B76">
      <w:pPr>
        <w:pStyle w:val="StandardWeb"/>
        <w:spacing w:before="0" w:beforeAutospacing="0" w:after="0" w:afterAutospacing="0"/>
        <w:rPr>
          <w:rFonts w:asciiTheme="minorHAnsi" w:hAnsiTheme="minorHAnsi"/>
          <w:lang w:val="fr-FR"/>
        </w:rPr>
      </w:pPr>
      <w:r w:rsidRPr="00C25DD0">
        <w:rPr>
          <w:rFonts w:asciiTheme="minorHAnsi" w:hAnsiTheme="minorHAnsi"/>
        </w:rPr>
        <w:t>«Sur le fond, l’objectif de baisser la part du nucléaire dans la production d’électricité est un objectif formulé par le président pendant la campagne sur lequel il n’y a pas à discuter», souligne M. Philippe, qui fut directeur</w:t>
      </w:r>
      <w:r w:rsidRPr="00C25DD0">
        <w:rPr>
          <w:rFonts w:asciiTheme="minorHAnsi" w:hAnsiTheme="minorHAnsi"/>
          <w:lang w:val="fr-FR"/>
        </w:rPr>
        <w:t xml:space="preserve"> </w:t>
      </w:r>
      <w:r w:rsidRPr="009B14F7">
        <w:rPr>
          <w:rFonts w:asciiTheme="minorHAnsi" w:hAnsiTheme="minorHAnsi"/>
          <w:color w:val="FF0000"/>
          <w:lang w:val="fr-FR"/>
        </w:rPr>
        <w:t>des affaires publiques du groupe nucléaire Areva de 2007 à 2010</w:t>
      </w:r>
      <w:r w:rsidRPr="003E3289">
        <w:rPr>
          <w:rFonts w:asciiTheme="minorHAnsi" w:hAnsiTheme="minorHAnsi"/>
          <w:lang w:val="fr-FR"/>
        </w:rPr>
        <w:t>.</w:t>
      </w:r>
    </w:p>
    <w:p w:rsidR="005F255A" w:rsidRPr="000A0B76" w:rsidRDefault="005F255A" w:rsidP="000A0B76">
      <w:pPr>
        <w:pStyle w:val="StandardWeb"/>
        <w:spacing w:before="0" w:beforeAutospacing="0" w:after="0" w:afterAutospacing="0"/>
        <w:rPr>
          <w:rFonts w:asciiTheme="minorHAnsi" w:hAnsiTheme="minorHAnsi"/>
          <w:color w:val="CC0099"/>
        </w:rPr>
      </w:pPr>
      <w:r w:rsidRPr="000A0B76">
        <w:rPr>
          <w:rFonts w:asciiTheme="minorHAnsi" w:hAnsiTheme="minorHAnsi"/>
          <w:color w:val="CC0099"/>
        </w:rPr>
        <w:t xml:space="preserve">//Grundsätzlich wurde das Ziel, den </w:t>
      </w:r>
      <w:r w:rsidRPr="000A0B76">
        <w:rPr>
          <w:rFonts w:asciiTheme="minorHAnsi" w:hAnsiTheme="minorHAnsi"/>
          <w:color w:val="CC0099"/>
        </w:rPr>
        <w:t xml:space="preserve">frz. </w:t>
      </w:r>
      <w:r w:rsidRPr="000A0B76">
        <w:rPr>
          <w:rFonts w:asciiTheme="minorHAnsi" w:hAnsiTheme="minorHAnsi"/>
          <w:color w:val="CC0099"/>
        </w:rPr>
        <w:t xml:space="preserve">Atomstrom-Anteil zu senken, vom Präsident während des Wahlkampfes genannt und darüber gibt es nichts zu diskutieren, unterstreicht </w:t>
      </w:r>
      <w:r w:rsidRPr="00B86FB3">
        <w:rPr>
          <w:rFonts w:asciiTheme="minorHAnsi" w:hAnsiTheme="minorHAnsi"/>
          <w:color w:val="FF0000"/>
        </w:rPr>
        <w:t>E. Philippe</w:t>
      </w:r>
      <w:r w:rsidRPr="000A0B76">
        <w:rPr>
          <w:rFonts w:asciiTheme="minorHAnsi" w:hAnsiTheme="minorHAnsi"/>
          <w:color w:val="CC0099"/>
        </w:rPr>
        <w:t xml:space="preserve">, der von 2007 bis 2010 </w:t>
      </w:r>
      <w:r w:rsidR="000A0B76">
        <w:rPr>
          <w:rFonts w:asciiTheme="minorHAnsi" w:hAnsiTheme="minorHAnsi"/>
          <w:color w:val="CC0099"/>
        </w:rPr>
        <w:t xml:space="preserve">der Direktor für Öffentlichkeitsarbeit beim Atomkonzern </w:t>
      </w:r>
      <w:proofErr w:type="spellStart"/>
      <w:r w:rsidR="00B86FB3">
        <w:rPr>
          <w:rFonts w:asciiTheme="minorHAnsi" w:hAnsiTheme="minorHAnsi"/>
          <w:color w:val="CC0099"/>
        </w:rPr>
        <w:t>Areva</w:t>
      </w:r>
      <w:proofErr w:type="spellEnd"/>
      <w:r w:rsidR="00B86FB3">
        <w:rPr>
          <w:rFonts w:asciiTheme="minorHAnsi" w:hAnsiTheme="minorHAnsi"/>
          <w:color w:val="CC0099"/>
        </w:rPr>
        <w:t xml:space="preserve"> </w:t>
      </w:r>
      <w:r w:rsidR="000A0B76">
        <w:rPr>
          <w:rFonts w:asciiTheme="minorHAnsi" w:hAnsiTheme="minorHAnsi"/>
          <w:color w:val="CC0099"/>
        </w:rPr>
        <w:t>war.</w:t>
      </w:r>
    </w:p>
    <w:p w:rsidR="003E3289" w:rsidRDefault="003E3289" w:rsidP="00B86FB3">
      <w:pPr>
        <w:pStyle w:val="StandardWeb"/>
        <w:spacing w:before="0" w:beforeAutospacing="0" w:after="0" w:afterAutospacing="0"/>
        <w:rPr>
          <w:rFonts w:asciiTheme="minorHAnsi" w:hAnsiTheme="minorHAnsi"/>
          <w:lang w:val="fr-FR"/>
        </w:rPr>
      </w:pPr>
      <w:r w:rsidRPr="003E3289">
        <w:rPr>
          <w:rFonts w:asciiTheme="minorHAnsi" w:hAnsiTheme="minorHAnsi"/>
          <w:lang w:val="fr-FR"/>
        </w:rPr>
        <w:t xml:space="preserve">«L’idée n’est pas de rompre avec le nucléaire mais </w:t>
      </w:r>
      <w:r w:rsidRPr="009B14F7">
        <w:rPr>
          <w:rFonts w:asciiTheme="minorHAnsi" w:hAnsiTheme="minorHAnsi"/>
          <w:b/>
          <w:lang w:val="fr-FR"/>
        </w:rPr>
        <w:t>d’arriver à un mix énergétique plus équilibré</w:t>
      </w:r>
      <w:r w:rsidRPr="003E3289">
        <w:rPr>
          <w:rFonts w:asciiTheme="minorHAnsi" w:hAnsiTheme="minorHAnsi"/>
          <w:lang w:val="fr-FR"/>
        </w:rPr>
        <w:t xml:space="preserve">», précise-t-il en soulignant que le </w:t>
      </w:r>
      <w:r w:rsidRPr="009B14F7">
        <w:rPr>
          <w:rFonts w:asciiTheme="minorHAnsi" w:hAnsiTheme="minorHAnsi"/>
          <w:b/>
          <w:lang w:val="fr-FR"/>
        </w:rPr>
        <w:t>gouvernement devra attendre l’avis de l’Autorité de sûreté nucléaire</w:t>
      </w:r>
      <w:r w:rsidRPr="003E3289">
        <w:rPr>
          <w:rFonts w:asciiTheme="minorHAnsi" w:hAnsiTheme="minorHAnsi"/>
          <w:lang w:val="fr-FR"/>
        </w:rPr>
        <w:t xml:space="preserve"> «</w:t>
      </w:r>
      <w:r w:rsidRPr="009B14F7">
        <w:rPr>
          <w:rFonts w:asciiTheme="minorHAnsi" w:hAnsiTheme="minorHAnsi"/>
          <w:b/>
          <w:lang w:val="fr-FR"/>
        </w:rPr>
        <w:t>fin 2018-début 2019</w:t>
      </w:r>
      <w:r w:rsidRPr="003E3289">
        <w:rPr>
          <w:rFonts w:asciiTheme="minorHAnsi" w:hAnsiTheme="minorHAnsi"/>
          <w:lang w:val="fr-FR"/>
        </w:rPr>
        <w:t xml:space="preserve">» sur «toute une série de </w:t>
      </w:r>
      <w:proofErr w:type="gramStart"/>
      <w:r w:rsidRPr="003E3289">
        <w:rPr>
          <w:rFonts w:asciiTheme="minorHAnsi" w:hAnsiTheme="minorHAnsi"/>
          <w:lang w:val="fr-FR"/>
        </w:rPr>
        <w:t>renouvellements</w:t>
      </w:r>
      <w:proofErr w:type="gramEnd"/>
      <w:r w:rsidRPr="003E3289">
        <w:rPr>
          <w:rFonts w:asciiTheme="minorHAnsi" w:hAnsiTheme="minorHAnsi"/>
          <w:lang w:val="fr-FR"/>
        </w:rPr>
        <w:t xml:space="preserve"> d’autorisation» avant de se prononcer. «Nous devons aussi engager les </w:t>
      </w:r>
      <w:r w:rsidRPr="009B14F7">
        <w:rPr>
          <w:rFonts w:asciiTheme="minorHAnsi" w:hAnsiTheme="minorHAnsi"/>
          <w:b/>
          <w:lang w:val="fr-FR"/>
        </w:rPr>
        <w:t>discussions avec les acteurs de la filière</w:t>
      </w:r>
      <w:r w:rsidRPr="003E3289">
        <w:rPr>
          <w:rFonts w:asciiTheme="minorHAnsi" w:hAnsiTheme="minorHAnsi"/>
          <w:lang w:val="fr-FR"/>
        </w:rPr>
        <w:t>, à commencer par EDF», ajoute-t-il.</w:t>
      </w:r>
    </w:p>
    <w:p w:rsidR="00B86FB3" w:rsidRPr="00B86FB3" w:rsidRDefault="00B86FB3" w:rsidP="00B86FB3">
      <w:pPr>
        <w:pStyle w:val="StandardWeb"/>
        <w:spacing w:before="0" w:beforeAutospacing="0" w:after="0" w:afterAutospacing="0"/>
        <w:rPr>
          <w:rFonts w:asciiTheme="minorHAnsi" w:hAnsiTheme="minorHAnsi"/>
          <w:color w:val="CC0099"/>
        </w:rPr>
      </w:pPr>
      <w:r w:rsidRPr="00B86FB3">
        <w:rPr>
          <w:rFonts w:asciiTheme="minorHAnsi" w:hAnsiTheme="minorHAnsi"/>
          <w:color w:val="CC0099"/>
        </w:rPr>
        <w:t xml:space="preserve">//“Es geht nicht darum, mit der Atomenergie zu brechen, sondern bei einem </w:t>
      </w:r>
      <w:proofErr w:type="spellStart"/>
      <w:r w:rsidRPr="00B86FB3">
        <w:rPr>
          <w:rFonts w:asciiTheme="minorHAnsi" w:hAnsiTheme="minorHAnsi"/>
          <w:color w:val="CC0099"/>
        </w:rPr>
        <w:t>ausgeglicheneren</w:t>
      </w:r>
      <w:proofErr w:type="spellEnd"/>
      <w:r w:rsidRPr="00B86FB3">
        <w:rPr>
          <w:rFonts w:asciiTheme="minorHAnsi" w:hAnsiTheme="minorHAnsi"/>
          <w:color w:val="CC0099"/>
        </w:rPr>
        <w:t xml:space="preserve"> Energiemix anzukommen“,</w:t>
      </w:r>
      <w:r>
        <w:rPr>
          <w:rFonts w:asciiTheme="minorHAnsi" w:hAnsiTheme="minorHAnsi"/>
          <w:color w:val="CC0099"/>
        </w:rPr>
        <w:t xml:space="preserve"> erklärt er und betont, dass die Regierung erst mal „Ende 2018 bis Anfang 2019“ das Urteil der ASN zu einer „ganzen Reihe von neuen Genehmigungen“ abwarten </w:t>
      </w:r>
      <w:proofErr w:type="spellStart"/>
      <w:r>
        <w:rPr>
          <w:rFonts w:asciiTheme="minorHAnsi" w:hAnsiTheme="minorHAnsi"/>
          <w:color w:val="CC0099"/>
        </w:rPr>
        <w:t>muß</w:t>
      </w:r>
      <w:proofErr w:type="spellEnd"/>
      <w:r>
        <w:rPr>
          <w:rFonts w:asciiTheme="minorHAnsi" w:hAnsiTheme="minorHAnsi"/>
          <w:color w:val="CC0099"/>
        </w:rPr>
        <w:t>, bevor sie Genaueres sagen kann. „Wir müssen auch mit den Akteuren der Branche diskutieren, angefangen mit EDF“, fügt er hinzu.</w:t>
      </w:r>
    </w:p>
    <w:p w:rsidR="00D6757D" w:rsidRDefault="003E3289" w:rsidP="00D6757D">
      <w:pPr>
        <w:pStyle w:val="StandardWeb"/>
        <w:rPr>
          <w:rFonts w:asciiTheme="minorHAnsi" w:hAnsiTheme="minorHAnsi"/>
          <w:lang w:val="fr-FR"/>
        </w:rPr>
      </w:pPr>
      <w:r w:rsidRPr="003E3289">
        <w:rPr>
          <w:rFonts w:asciiTheme="minorHAnsi" w:hAnsiTheme="minorHAnsi"/>
          <w:lang w:val="fr-FR"/>
        </w:rPr>
        <w:t xml:space="preserve">«Si l’on veut respecter </w:t>
      </w:r>
      <w:r w:rsidRPr="009B14F7">
        <w:rPr>
          <w:rFonts w:asciiTheme="minorHAnsi" w:hAnsiTheme="minorHAnsi"/>
          <w:b/>
          <w:lang w:val="fr-FR"/>
        </w:rPr>
        <w:t>l’objectif de 50% de la part du nucléaire dans le mix électrique français</w:t>
      </w:r>
      <w:r w:rsidRPr="003E3289">
        <w:rPr>
          <w:rFonts w:asciiTheme="minorHAnsi" w:hAnsiTheme="minorHAnsi"/>
          <w:lang w:val="fr-FR"/>
        </w:rPr>
        <w:t xml:space="preserve">, des centrales fermeront, mais je ne peux pas vous dire lesquelles», ajoute le Premier ministre. «Il faut être prudent: cette décision devra tenir compte non seulement </w:t>
      </w:r>
      <w:r w:rsidRPr="009B14F7">
        <w:rPr>
          <w:rFonts w:asciiTheme="minorHAnsi" w:hAnsiTheme="minorHAnsi"/>
          <w:b/>
          <w:lang w:val="fr-FR"/>
        </w:rPr>
        <w:lastRenderedPageBreak/>
        <w:t>d’éléments techniques</w:t>
      </w:r>
      <w:r w:rsidRPr="003E3289">
        <w:rPr>
          <w:rFonts w:asciiTheme="minorHAnsi" w:hAnsiTheme="minorHAnsi"/>
          <w:lang w:val="fr-FR"/>
        </w:rPr>
        <w:t xml:space="preserve"> sur les centrales, mais aussi du </w:t>
      </w:r>
      <w:r w:rsidRPr="009B14F7">
        <w:rPr>
          <w:rFonts w:asciiTheme="minorHAnsi" w:hAnsiTheme="minorHAnsi"/>
          <w:b/>
          <w:lang w:val="fr-FR"/>
        </w:rPr>
        <w:t>niveau attendu de la consommation énergétique</w:t>
      </w:r>
      <w:r w:rsidRPr="003E3289">
        <w:rPr>
          <w:rFonts w:asciiTheme="minorHAnsi" w:hAnsiTheme="minorHAnsi"/>
          <w:lang w:val="fr-FR"/>
        </w:rPr>
        <w:t xml:space="preserve"> ou du </w:t>
      </w:r>
      <w:r w:rsidRPr="009B14F7">
        <w:rPr>
          <w:rFonts w:asciiTheme="minorHAnsi" w:hAnsiTheme="minorHAnsi"/>
          <w:b/>
          <w:lang w:val="fr-FR"/>
        </w:rPr>
        <w:t>développement des autres modes d’électricité</w:t>
      </w:r>
      <w:r w:rsidRPr="003E3289">
        <w:rPr>
          <w:rFonts w:asciiTheme="minorHAnsi" w:hAnsiTheme="minorHAnsi"/>
          <w:lang w:val="fr-FR"/>
        </w:rPr>
        <w:t>».</w:t>
      </w:r>
    </w:p>
    <w:p w:rsidR="003E3289" w:rsidRDefault="003E3289" w:rsidP="00D6757D">
      <w:pPr>
        <w:pStyle w:val="StandardWeb"/>
        <w:spacing w:before="0" w:beforeAutospacing="0" w:after="0" w:afterAutospacing="0"/>
        <w:rPr>
          <w:rFonts w:asciiTheme="minorHAnsi" w:hAnsiTheme="minorHAnsi"/>
          <w:lang w:val="fr-FR"/>
        </w:rPr>
      </w:pPr>
      <w:r w:rsidRPr="003E3289">
        <w:rPr>
          <w:rFonts w:asciiTheme="minorHAnsi" w:hAnsiTheme="minorHAnsi"/>
          <w:lang w:val="fr-FR"/>
        </w:rPr>
        <w:t xml:space="preserve">A titre d’exemple, l’ancien maire du Havre évoque «l’offshore </w:t>
      </w:r>
      <w:r w:rsidRPr="009B14F7">
        <w:rPr>
          <w:rFonts w:asciiTheme="minorHAnsi" w:hAnsiTheme="minorHAnsi"/>
          <w:b/>
          <w:lang w:val="fr-FR"/>
        </w:rPr>
        <w:t>éolien</w:t>
      </w:r>
      <w:r w:rsidRPr="003E3289">
        <w:rPr>
          <w:rFonts w:asciiTheme="minorHAnsi" w:hAnsiTheme="minorHAnsi"/>
          <w:lang w:val="fr-FR"/>
        </w:rPr>
        <w:t>», qu’il dit regarder «avec beaucoup d’intérêt». «Mais rien de concret n’en est encore sorti», ajoute-t-il.</w:t>
      </w:r>
    </w:p>
    <w:p w:rsidR="00900676" w:rsidRPr="00900676" w:rsidRDefault="00900676" w:rsidP="00D6757D">
      <w:pPr>
        <w:pStyle w:val="StandardWeb"/>
        <w:spacing w:before="0" w:beforeAutospacing="0" w:after="0" w:afterAutospacing="0"/>
        <w:rPr>
          <w:rFonts w:asciiTheme="minorHAnsi" w:hAnsiTheme="minorHAnsi"/>
          <w:color w:val="CC0099"/>
        </w:rPr>
      </w:pPr>
      <w:r w:rsidRPr="00900676">
        <w:rPr>
          <w:rFonts w:asciiTheme="minorHAnsi" w:hAnsiTheme="minorHAnsi"/>
          <w:color w:val="CC0099"/>
        </w:rPr>
        <w:t>//</w:t>
      </w:r>
      <w:r>
        <w:rPr>
          <w:rFonts w:asciiTheme="minorHAnsi" w:hAnsiTheme="minorHAnsi"/>
          <w:color w:val="CC0099"/>
        </w:rPr>
        <w:t xml:space="preserve">Wenn man das Ziel von </w:t>
      </w:r>
      <w:r>
        <w:rPr>
          <w:rFonts w:asciiTheme="minorHAnsi" w:hAnsiTheme="minorHAnsi"/>
          <w:color w:val="CC0099"/>
        </w:rPr>
        <w:t>50%-</w:t>
      </w:r>
      <w:r>
        <w:rPr>
          <w:rFonts w:asciiTheme="minorHAnsi" w:hAnsiTheme="minorHAnsi"/>
          <w:color w:val="CC0099"/>
        </w:rPr>
        <w:t>Atomstrom</w:t>
      </w:r>
      <w:r w:rsidR="00EB0E23">
        <w:rPr>
          <w:rFonts w:asciiTheme="minorHAnsi" w:hAnsiTheme="minorHAnsi"/>
          <w:color w:val="CC0099"/>
        </w:rPr>
        <w:t>-Anteil</w:t>
      </w:r>
      <w:r>
        <w:rPr>
          <w:rFonts w:asciiTheme="minorHAnsi" w:hAnsiTheme="minorHAnsi"/>
          <w:color w:val="CC0099"/>
        </w:rPr>
        <w:t xml:space="preserve"> einhalten will, werden AKWs still gelegt</w:t>
      </w:r>
      <w:r w:rsidR="00EB0E23">
        <w:rPr>
          <w:rFonts w:asciiTheme="minorHAnsi" w:hAnsiTheme="minorHAnsi"/>
          <w:color w:val="CC0099"/>
        </w:rPr>
        <w:t xml:space="preserve"> werden </w:t>
      </w:r>
      <w:proofErr w:type="spellStart"/>
      <w:r w:rsidR="00EB0E23">
        <w:rPr>
          <w:rFonts w:asciiTheme="minorHAnsi" w:hAnsiTheme="minorHAnsi"/>
          <w:color w:val="CC0099"/>
        </w:rPr>
        <w:t>müsssen</w:t>
      </w:r>
      <w:proofErr w:type="spellEnd"/>
      <w:r>
        <w:rPr>
          <w:rFonts w:asciiTheme="minorHAnsi" w:hAnsiTheme="minorHAnsi"/>
          <w:color w:val="CC0099"/>
        </w:rPr>
        <w:t xml:space="preserve">. Aber ich kann Ihnen </w:t>
      </w:r>
      <w:r w:rsidR="00EB0E23">
        <w:rPr>
          <w:rFonts w:asciiTheme="minorHAnsi" w:hAnsiTheme="minorHAnsi"/>
          <w:color w:val="CC0099"/>
        </w:rPr>
        <w:t xml:space="preserve">noch </w:t>
      </w:r>
      <w:r>
        <w:rPr>
          <w:rFonts w:asciiTheme="minorHAnsi" w:hAnsiTheme="minorHAnsi"/>
          <w:color w:val="CC0099"/>
        </w:rPr>
        <w:t>nicht sagen, welche“, fügt der Premier</w:t>
      </w:r>
      <w:r w:rsidR="00D6757D">
        <w:rPr>
          <w:rFonts w:asciiTheme="minorHAnsi" w:hAnsiTheme="minorHAnsi"/>
          <w:color w:val="CC0099"/>
        </w:rPr>
        <w:t>m</w:t>
      </w:r>
      <w:r>
        <w:rPr>
          <w:rFonts w:asciiTheme="minorHAnsi" w:hAnsiTheme="minorHAnsi"/>
          <w:color w:val="CC0099"/>
        </w:rPr>
        <w:t xml:space="preserve">inister hinzu. „Man </w:t>
      </w:r>
      <w:proofErr w:type="spellStart"/>
      <w:r>
        <w:rPr>
          <w:rFonts w:asciiTheme="minorHAnsi" w:hAnsiTheme="minorHAnsi"/>
          <w:color w:val="CC0099"/>
        </w:rPr>
        <w:t>muß</w:t>
      </w:r>
      <w:proofErr w:type="spellEnd"/>
      <w:r>
        <w:rPr>
          <w:rFonts w:asciiTheme="minorHAnsi" w:hAnsiTheme="minorHAnsi"/>
          <w:color w:val="CC0099"/>
        </w:rPr>
        <w:t xml:space="preserve"> vorsichtig sein: diese Entscheidung </w:t>
      </w:r>
      <w:proofErr w:type="spellStart"/>
      <w:r>
        <w:rPr>
          <w:rFonts w:asciiTheme="minorHAnsi" w:hAnsiTheme="minorHAnsi"/>
          <w:color w:val="CC0099"/>
        </w:rPr>
        <w:t>muß</w:t>
      </w:r>
      <w:proofErr w:type="spellEnd"/>
      <w:r>
        <w:rPr>
          <w:rFonts w:asciiTheme="minorHAnsi" w:hAnsiTheme="minorHAnsi"/>
          <w:color w:val="CC0099"/>
        </w:rPr>
        <w:t xml:space="preserve"> nicht nur technische Elemente der AKWs berücksichtigen, sondern auch den zu erwartenden Stromverbrauch oder die Entwicklung anderer Stromerzeugungsarten</w:t>
      </w:r>
      <w:r w:rsidR="00EB0E23">
        <w:rPr>
          <w:rFonts w:asciiTheme="minorHAnsi" w:hAnsiTheme="minorHAnsi"/>
          <w:color w:val="CC0099"/>
        </w:rPr>
        <w:t>.“ Als Beispiel nannte der frühere Bürgermeister von Le Havre „Offshore-Windparks“, die er mit großem Interesse studiert“. „Aber noch ist nichts Konkretes entschieden“, sagt er.</w:t>
      </w:r>
    </w:p>
    <w:p w:rsidR="00DB68D4" w:rsidRDefault="00DB68D4" w:rsidP="00DB68D4">
      <w:pPr>
        <w:pStyle w:val="StandardWeb"/>
        <w:spacing w:before="0" w:beforeAutospacing="0" w:after="0" w:afterAutospacing="0"/>
        <w:rPr>
          <w:rFonts w:asciiTheme="minorHAnsi" w:hAnsiTheme="minorHAnsi"/>
          <w:lang w:val="fr-FR"/>
        </w:rPr>
      </w:pPr>
    </w:p>
    <w:p w:rsidR="003E3289" w:rsidRDefault="003E3289" w:rsidP="00DB68D4">
      <w:pPr>
        <w:pStyle w:val="StandardWeb"/>
        <w:spacing w:before="0" w:beforeAutospacing="0" w:after="0" w:afterAutospacing="0"/>
        <w:rPr>
          <w:rFonts w:asciiTheme="minorHAnsi" w:hAnsiTheme="minorHAnsi"/>
          <w:lang w:val="fr-FR"/>
        </w:rPr>
      </w:pPr>
      <w:r w:rsidRPr="003E3289">
        <w:rPr>
          <w:rFonts w:asciiTheme="minorHAnsi" w:hAnsiTheme="minorHAnsi"/>
          <w:lang w:val="fr-FR"/>
        </w:rPr>
        <w:t xml:space="preserve">L’évocation de la fermeture de 17 réacteurs a provoqué la </w:t>
      </w:r>
      <w:r w:rsidRPr="009B14F7">
        <w:rPr>
          <w:rFonts w:asciiTheme="minorHAnsi" w:hAnsiTheme="minorHAnsi"/>
          <w:b/>
          <w:lang w:val="fr-FR"/>
        </w:rPr>
        <w:t>stupéfaction et la condamnation des syndicats de l’énergie</w:t>
      </w:r>
      <w:r w:rsidRPr="003E3289">
        <w:rPr>
          <w:rFonts w:asciiTheme="minorHAnsi" w:hAnsiTheme="minorHAnsi"/>
          <w:lang w:val="fr-FR"/>
        </w:rPr>
        <w:t xml:space="preserve">, la </w:t>
      </w:r>
      <w:r w:rsidRPr="009B14F7">
        <w:rPr>
          <w:rFonts w:asciiTheme="minorHAnsi" w:hAnsiTheme="minorHAnsi"/>
          <w:color w:val="FF0000"/>
          <w:lang w:val="fr-FR"/>
        </w:rPr>
        <w:t>CGT</w:t>
      </w:r>
      <w:r w:rsidRPr="003E3289">
        <w:rPr>
          <w:rFonts w:asciiTheme="minorHAnsi" w:hAnsiTheme="minorHAnsi"/>
          <w:lang w:val="fr-FR"/>
        </w:rPr>
        <w:t xml:space="preserve"> estimant que Nicolas Hulot prend «les Français pour des gogos». La </w:t>
      </w:r>
      <w:r w:rsidRPr="009B14F7">
        <w:rPr>
          <w:rFonts w:asciiTheme="minorHAnsi" w:hAnsiTheme="minorHAnsi"/>
          <w:color w:val="FF0000"/>
          <w:lang w:val="fr-FR"/>
        </w:rPr>
        <w:t xml:space="preserve">CFE-CGC </w:t>
      </w:r>
      <w:r w:rsidRPr="003E3289">
        <w:rPr>
          <w:rFonts w:asciiTheme="minorHAnsi" w:hAnsiTheme="minorHAnsi"/>
          <w:lang w:val="fr-FR"/>
        </w:rPr>
        <w:t xml:space="preserve">a parlé «d’hérésie» tandis que </w:t>
      </w:r>
      <w:r w:rsidRPr="009B14F7">
        <w:rPr>
          <w:rFonts w:asciiTheme="minorHAnsi" w:hAnsiTheme="minorHAnsi"/>
          <w:color w:val="FF0000"/>
          <w:lang w:val="fr-FR"/>
        </w:rPr>
        <w:t xml:space="preserve">l’association Sortir du Nucléaire </w:t>
      </w:r>
      <w:r w:rsidRPr="003E3289">
        <w:rPr>
          <w:rFonts w:asciiTheme="minorHAnsi" w:hAnsiTheme="minorHAnsi"/>
          <w:lang w:val="fr-FR"/>
        </w:rPr>
        <w:t>se félicitait d’une «annonce intéressante».</w:t>
      </w:r>
    </w:p>
    <w:p w:rsidR="00DB68D4" w:rsidRDefault="00EB0E23" w:rsidP="00D6757D">
      <w:pPr>
        <w:pStyle w:val="StandardWeb"/>
        <w:spacing w:before="0" w:beforeAutospacing="0" w:after="0" w:afterAutospacing="0"/>
        <w:rPr>
          <w:rFonts w:asciiTheme="minorHAnsi" w:hAnsiTheme="minorHAnsi"/>
          <w:color w:val="CC0099"/>
        </w:rPr>
      </w:pPr>
      <w:r w:rsidRPr="00DB68D4">
        <w:rPr>
          <w:rFonts w:asciiTheme="minorHAnsi" w:hAnsiTheme="minorHAnsi"/>
          <w:color w:val="CC0099"/>
        </w:rPr>
        <w:t xml:space="preserve">//Das Erwähnen </w:t>
      </w:r>
      <w:r w:rsidR="00DB68D4">
        <w:rPr>
          <w:rFonts w:asciiTheme="minorHAnsi" w:hAnsiTheme="minorHAnsi"/>
          <w:color w:val="CC0099"/>
        </w:rPr>
        <w:t>d</w:t>
      </w:r>
      <w:r w:rsidRPr="00DB68D4">
        <w:rPr>
          <w:rFonts w:asciiTheme="minorHAnsi" w:hAnsiTheme="minorHAnsi"/>
          <w:color w:val="CC0099"/>
        </w:rPr>
        <w:t xml:space="preserve">er Stilllegung von 17 Reaktoren hat bei den Energie-Gewerkschaften Erstaunen und Verurteilung hervorgerufen. CGT findet, dass N. </w:t>
      </w:r>
      <w:proofErr w:type="spellStart"/>
      <w:r w:rsidRPr="00DB68D4">
        <w:rPr>
          <w:rFonts w:asciiTheme="minorHAnsi" w:hAnsiTheme="minorHAnsi"/>
          <w:color w:val="CC0099"/>
        </w:rPr>
        <w:t>Hulot</w:t>
      </w:r>
      <w:proofErr w:type="spellEnd"/>
      <w:r w:rsidRPr="00DB68D4">
        <w:rPr>
          <w:rFonts w:asciiTheme="minorHAnsi" w:hAnsiTheme="minorHAnsi"/>
          <w:color w:val="CC0099"/>
        </w:rPr>
        <w:t xml:space="preserve"> „die Franzosen</w:t>
      </w:r>
      <w:r w:rsidR="00DB68D4">
        <w:rPr>
          <w:rFonts w:asciiTheme="minorHAnsi" w:hAnsiTheme="minorHAnsi"/>
          <w:color w:val="CC0099"/>
        </w:rPr>
        <w:t xml:space="preserve"> für Idioten hält“. CFE-CGC sprach von „Ketzerei“ während der Verband </w:t>
      </w:r>
      <w:proofErr w:type="spellStart"/>
      <w:r w:rsidR="00DB68D4">
        <w:rPr>
          <w:rFonts w:asciiTheme="minorHAnsi" w:hAnsiTheme="minorHAnsi"/>
          <w:color w:val="CC0099"/>
        </w:rPr>
        <w:t>Sortir</w:t>
      </w:r>
      <w:proofErr w:type="spellEnd"/>
      <w:r w:rsidR="00DB68D4">
        <w:rPr>
          <w:rFonts w:asciiTheme="minorHAnsi" w:hAnsiTheme="minorHAnsi"/>
          <w:color w:val="CC0099"/>
        </w:rPr>
        <w:t xml:space="preserve"> du </w:t>
      </w:r>
      <w:proofErr w:type="spellStart"/>
      <w:r w:rsidR="00DB68D4">
        <w:rPr>
          <w:rFonts w:asciiTheme="minorHAnsi" w:hAnsiTheme="minorHAnsi"/>
          <w:color w:val="CC0099"/>
        </w:rPr>
        <w:t>Nucléaire</w:t>
      </w:r>
      <w:proofErr w:type="spellEnd"/>
      <w:r w:rsidR="00DB68D4">
        <w:rPr>
          <w:rFonts w:asciiTheme="minorHAnsi" w:hAnsiTheme="minorHAnsi"/>
          <w:color w:val="CC0099"/>
        </w:rPr>
        <w:t xml:space="preserve"> es als „interessante Ankündigung“ beglückwünschte.</w:t>
      </w:r>
    </w:p>
    <w:p w:rsidR="00D6757D" w:rsidRDefault="00D6757D" w:rsidP="00D6757D">
      <w:pPr>
        <w:pStyle w:val="StandardWeb"/>
        <w:spacing w:before="0" w:beforeAutospacing="0" w:after="0" w:afterAutospacing="0"/>
        <w:rPr>
          <w:rFonts w:asciiTheme="minorHAnsi" w:hAnsiTheme="minorHAnsi"/>
          <w:lang w:val="fr-FR"/>
        </w:rPr>
      </w:pPr>
      <w:bookmarkStart w:id="0" w:name="_GoBack"/>
      <w:bookmarkEnd w:id="0"/>
    </w:p>
    <w:p w:rsidR="003E3289" w:rsidRDefault="003E3289" w:rsidP="00DB68D4">
      <w:pPr>
        <w:pStyle w:val="StandardWeb"/>
        <w:spacing w:before="0" w:beforeAutospacing="0" w:after="0" w:afterAutospacing="0"/>
        <w:rPr>
          <w:rFonts w:asciiTheme="minorHAnsi" w:hAnsiTheme="minorHAnsi"/>
          <w:lang w:val="fr-FR"/>
        </w:rPr>
      </w:pPr>
      <w:r w:rsidRPr="003E3289">
        <w:rPr>
          <w:rFonts w:asciiTheme="minorHAnsi" w:hAnsiTheme="minorHAnsi"/>
          <w:lang w:val="fr-FR"/>
        </w:rPr>
        <w:t>La loi sur la transition énergétique prévoit de réduire la part de l’atome dans la production d’électricité de 75% à 50% à l’horizon 2025.</w:t>
      </w:r>
    </w:p>
    <w:p w:rsidR="00DB68D4" w:rsidRDefault="00DB68D4" w:rsidP="00DB68D4">
      <w:pPr>
        <w:pStyle w:val="StandardWeb"/>
        <w:spacing w:before="0" w:beforeAutospacing="0" w:after="0" w:afterAutospacing="0"/>
        <w:rPr>
          <w:rFonts w:asciiTheme="minorHAnsi" w:hAnsiTheme="minorHAnsi"/>
          <w:color w:val="CC0099"/>
        </w:rPr>
      </w:pPr>
      <w:r w:rsidRPr="00DB68D4">
        <w:rPr>
          <w:rFonts w:asciiTheme="minorHAnsi" w:hAnsiTheme="minorHAnsi"/>
          <w:color w:val="CC0099"/>
        </w:rPr>
        <w:t xml:space="preserve">//Das Energiewendegesetz sieht vor, dass der </w:t>
      </w:r>
      <w:proofErr w:type="spellStart"/>
      <w:r w:rsidRPr="00DB68D4">
        <w:rPr>
          <w:rFonts w:asciiTheme="minorHAnsi" w:hAnsiTheme="minorHAnsi"/>
          <w:color w:val="CC0099"/>
        </w:rPr>
        <w:t>Atromstromanteil</w:t>
      </w:r>
      <w:proofErr w:type="spellEnd"/>
      <w:r w:rsidRPr="00DB68D4">
        <w:rPr>
          <w:rFonts w:asciiTheme="minorHAnsi" w:hAnsiTheme="minorHAnsi"/>
          <w:color w:val="CC0099"/>
        </w:rPr>
        <w:t xml:space="preserve"> bis 2025 von 75% auf 50% gesenkt werden soll</w:t>
      </w:r>
      <w:r>
        <w:rPr>
          <w:rFonts w:asciiTheme="minorHAnsi" w:hAnsiTheme="minorHAnsi"/>
          <w:color w:val="CC0099"/>
        </w:rPr>
        <w:t>.</w:t>
      </w:r>
    </w:p>
    <w:p w:rsidR="00DB68D4" w:rsidRDefault="00DB68D4" w:rsidP="00DB68D4">
      <w:pPr>
        <w:pStyle w:val="StandardWeb"/>
        <w:spacing w:before="0" w:beforeAutospacing="0" w:after="0" w:afterAutospacing="0"/>
        <w:rPr>
          <w:rStyle w:val="author"/>
        </w:rPr>
      </w:pPr>
    </w:p>
    <w:p w:rsidR="003E3289" w:rsidRPr="003E3289" w:rsidRDefault="003E3289">
      <w:pPr>
        <w:rPr>
          <w:lang w:val="fr-FR"/>
        </w:rPr>
      </w:pPr>
      <w:hyperlink r:id="rId6" w:history="1">
        <w:r w:rsidRPr="003E3289">
          <w:rPr>
            <w:rStyle w:val="Hyperlink"/>
          </w:rPr>
          <w:t xml:space="preserve">AFP </w:t>
        </w:r>
      </w:hyperlink>
    </w:p>
    <w:sectPr w:rsidR="003E3289" w:rsidRPr="003E32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89"/>
    <w:rsid w:val="00093B97"/>
    <w:rsid w:val="000A0B76"/>
    <w:rsid w:val="003E3289"/>
    <w:rsid w:val="005511D5"/>
    <w:rsid w:val="005F255A"/>
    <w:rsid w:val="008B0C1D"/>
    <w:rsid w:val="00900676"/>
    <w:rsid w:val="009B14F7"/>
    <w:rsid w:val="00B5208F"/>
    <w:rsid w:val="00B86FB3"/>
    <w:rsid w:val="00C25DD0"/>
    <w:rsid w:val="00D6757D"/>
    <w:rsid w:val="00DB68D4"/>
    <w:rsid w:val="00EB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E3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E328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E328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uthors">
    <w:name w:val="authors"/>
    <w:basedOn w:val="Absatz-Standardschriftart"/>
    <w:rsid w:val="003E3289"/>
  </w:style>
  <w:style w:type="character" w:customStyle="1" w:styleId="author">
    <w:name w:val="author"/>
    <w:basedOn w:val="Absatz-Standardschriftart"/>
    <w:rsid w:val="003E3289"/>
  </w:style>
  <w:style w:type="character" w:customStyle="1" w:styleId="date">
    <w:name w:val="date"/>
    <w:basedOn w:val="Absatz-Standardschriftart"/>
    <w:rsid w:val="003E3289"/>
  </w:style>
  <w:style w:type="paragraph" w:styleId="StandardWeb">
    <w:name w:val="Normal (Web)"/>
    <w:basedOn w:val="Standard"/>
    <w:uiPriority w:val="99"/>
    <w:unhideWhenUsed/>
    <w:rsid w:val="003E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E3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E328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E328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uthors">
    <w:name w:val="authors"/>
    <w:basedOn w:val="Absatz-Standardschriftart"/>
    <w:rsid w:val="003E3289"/>
  </w:style>
  <w:style w:type="character" w:customStyle="1" w:styleId="author">
    <w:name w:val="author"/>
    <w:basedOn w:val="Absatz-Standardschriftart"/>
    <w:rsid w:val="003E3289"/>
  </w:style>
  <w:style w:type="character" w:customStyle="1" w:styleId="date">
    <w:name w:val="date"/>
    <w:basedOn w:val="Absatz-Standardschriftart"/>
    <w:rsid w:val="003E3289"/>
  </w:style>
  <w:style w:type="paragraph" w:styleId="StandardWeb">
    <w:name w:val="Normal (Web)"/>
    <w:basedOn w:val="Standard"/>
    <w:uiPriority w:val="99"/>
    <w:unhideWhenUsed/>
    <w:rsid w:val="003E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beration.fr/auteur/2005-afp" TargetMode="External"/><Relationship Id="rId5" Type="http://schemas.openxmlformats.org/officeDocument/2006/relationships/hyperlink" Target="http://www.liberation.fr/auteur/2005-af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</dc:creator>
  <cp:lastModifiedBy>im</cp:lastModifiedBy>
  <cp:revision>2</cp:revision>
  <dcterms:created xsi:type="dcterms:W3CDTF">2017-07-13T22:35:00Z</dcterms:created>
  <dcterms:modified xsi:type="dcterms:W3CDTF">2017-07-13T23:51:00Z</dcterms:modified>
</cp:coreProperties>
</file>