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B3" w:rsidRPr="00535519" w:rsidRDefault="00CE5439" w:rsidP="00535519">
      <w:pPr>
        <w:spacing w:line="240" w:lineRule="auto"/>
        <w:rPr>
          <w:sz w:val="20"/>
          <w:szCs w:val="20"/>
          <w:lang w:val="fr-FR"/>
        </w:rPr>
      </w:pPr>
      <w:r w:rsidRPr="00535519">
        <w:rPr>
          <w:sz w:val="20"/>
          <w:szCs w:val="20"/>
        </w:rPr>
        <w:fldChar w:fldCharType="begin"/>
      </w:r>
      <w:r w:rsidRPr="00535519">
        <w:rPr>
          <w:sz w:val="20"/>
          <w:szCs w:val="20"/>
          <w:lang w:val="fr-FR"/>
        </w:rPr>
        <w:instrText xml:space="preserve"> HYPERLINK "http://www.europe1.fr/politique/areva-decroche-un-contrat-pour-demanteler-une-centrale-nuclaire-en-allemagne-3355832" </w:instrText>
      </w:r>
      <w:r w:rsidRPr="00535519">
        <w:rPr>
          <w:sz w:val="20"/>
          <w:szCs w:val="20"/>
        </w:rPr>
        <w:fldChar w:fldCharType="separate"/>
      </w:r>
      <w:r w:rsidRPr="00535519">
        <w:rPr>
          <w:rStyle w:val="Hyperlink"/>
          <w:sz w:val="20"/>
          <w:szCs w:val="20"/>
          <w:lang w:val="fr-FR"/>
        </w:rPr>
        <w:t>europe1.fr/poli</w:t>
      </w:r>
      <w:r w:rsidRPr="00535519">
        <w:rPr>
          <w:rStyle w:val="Hyperlink"/>
          <w:sz w:val="20"/>
          <w:szCs w:val="20"/>
          <w:lang w:val="fr-FR"/>
        </w:rPr>
        <w:t>t</w:t>
      </w:r>
      <w:r w:rsidRPr="00535519">
        <w:rPr>
          <w:rStyle w:val="Hyperlink"/>
          <w:sz w:val="20"/>
          <w:szCs w:val="20"/>
          <w:lang w:val="fr-FR"/>
        </w:rPr>
        <w:t>ique/areva-decroche-un-contrat-pour-demanteler-une-centrale-nuclaire-en-allemagne-3355832</w:t>
      </w:r>
      <w:r w:rsidRPr="00535519">
        <w:rPr>
          <w:sz w:val="20"/>
          <w:szCs w:val="20"/>
        </w:rPr>
        <w:fldChar w:fldCharType="end"/>
      </w:r>
    </w:p>
    <w:p w:rsidR="00535519" w:rsidRDefault="00535519" w:rsidP="00535519">
      <w:pPr>
        <w:spacing w:after="0" w:line="240" w:lineRule="auto"/>
        <w:rPr>
          <w:rFonts w:eastAsia="Times New Roman" w:cs="Times New Roman"/>
          <w:sz w:val="20"/>
          <w:szCs w:val="20"/>
          <w:lang w:val="fr-FR" w:eastAsia="de-DE"/>
        </w:rPr>
      </w:pPr>
      <w:r w:rsidRPr="00535519">
        <w:rPr>
          <w:rFonts w:eastAsia="Times New Roman" w:cs="Times New Roman"/>
          <w:sz w:val="20"/>
          <w:szCs w:val="20"/>
          <w:lang w:val="fr-FR" w:eastAsia="de-DE"/>
        </w:rPr>
        <w:t xml:space="preserve">13h43, le 09 juin 2017 </w:t>
      </w:r>
    </w:p>
    <w:p w:rsidR="00AB1DDD" w:rsidRPr="00535519" w:rsidRDefault="00AB1DDD" w:rsidP="00535519">
      <w:pPr>
        <w:spacing w:after="0" w:line="240" w:lineRule="auto"/>
        <w:rPr>
          <w:sz w:val="20"/>
          <w:szCs w:val="20"/>
          <w:lang w:val="fr-FR"/>
        </w:rPr>
      </w:pPr>
    </w:p>
    <w:p w:rsidR="00CE5439" w:rsidRDefault="00CE5439" w:rsidP="00AB1DDD">
      <w:pPr>
        <w:spacing w:after="0" w:line="240" w:lineRule="auto"/>
        <w:outlineLvl w:val="0"/>
        <w:rPr>
          <w:rFonts w:eastAsia="Times New Roman" w:cs="Times New Roman"/>
          <w:b/>
          <w:bCs/>
          <w:kern w:val="36"/>
          <w:sz w:val="36"/>
          <w:szCs w:val="36"/>
          <w:lang w:val="fr-FR" w:eastAsia="de-DE"/>
        </w:rPr>
      </w:pPr>
      <w:r w:rsidRPr="00CE5439">
        <w:rPr>
          <w:rFonts w:eastAsia="Times New Roman" w:cs="Times New Roman"/>
          <w:b/>
          <w:bCs/>
          <w:kern w:val="36"/>
          <w:sz w:val="36"/>
          <w:szCs w:val="36"/>
          <w:lang w:val="fr-FR" w:eastAsia="de-DE"/>
        </w:rPr>
        <w:t xml:space="preserve">Areva décroche un contrat pour démanteler une centrale </w:t>
      </w:r>
      <w:proofErr w:type="spellStart"/>
      <w:r w:rsidRPr="00CE5439">
        <w:rPr>
          <w:rFonts w:eastAsia="Times New Roman" w:cs="Times New Roman"/>
          <w:b/>
          <w:bCs/>
          <w:kern w:val="36"/>
          <w:sz w:val="36"/>
          <w:szCs w:val="36"/>
          <w:lang w:val="fr-FR" w:eastAsia="de-DE"/>
        </w:rPr>
        <w:t>nuclaire</w:t>
      </w:r>
      <w:proofErr w:type="spellEnd"/>
      <w:r w:rsidRPr="00CE5439">
        <w:rPr>
          <w:rFonts w:eastAsia="Times New Roman" w:cs="Times New Roman"/>
          <w:b/>
          <w:bCs/>
          <w:kern w:val="36"/>
          <w:sz w:val="36"/>
          <w:szCs w:val="36"/>
          <w:lang w:val="fr-FR" w:eastAsia="de-DE"/>
        </w:rPr>
        <w:t xml:space="preserve"> en </w:t>
      </w:r>
      <w:r w:rsidR="00AB1DDD">
        <w:rPr>
          <w:rFonts w:eastAsia="Times New Roman" w:cs="Times New Roman"/>
          <w:b/>
          <w:bCs/>
          <w:kern w:val="36"/>
          <w:sz w:val="36"/>
          <w:szCs w:val="36"/>
          <w:lang w:val="fr-FR" w:eastAsia="de-DE"/>
        </w:rPr>
        <w:t>Allemagne</w:t>
      </w:r>
    </w:p>
    <w:p w:rsidR="00AB1DDD" w:rsidRDefault="00AB1DDD" w:rsidP="00AB1DDD">
      <w:pPr>
        <w:spacing w:after="0" w:line="240" w:lineRule="auto"/>
        <w:outlineLvl w:val="0"/>
        <w:rPr>
          <w:rFonts w:eastAsia="Times New Roman" w:cs="Times New Roman"/>
          <w:b/>
          <w:bCs/>
          <w:color w:val="CC0099"/>
          <w:kern w:val="36"/>
          <w:sz w:val="32"/>
          <w:szCs w:val="32"/>
          <w:lang w:eastAsia="de-DE"/>
        </w:rPr>
      </w:pPr>
      <w:r w:rsidRPr="00AB1DDD">
        <w:rPr>
          <w:rFonts w:eastAsia="Times New Roman" w:cs="Times New Roman"/>
          <w:b/>
          <w:bCs/>
          <w:color w:val="CC0099"/>
          <w:kern w:val="36"/>
          <w:sz w:val="32"/>
          <w:szCs w:val="32"/>
          <w:lang w:eastAsia="de-DE"/>
        </w:rPr>
        <w:t>//</w:t>
      </w:r>
      <w:proofErr w:type="spellStart"/>
      <w:r w:rsidRPr="00AB1DDD">
        <w:rPr>
          <w:rFonts w:eastAsia="Times New Roman" w:cs="Times New Roman"/>
          <w:b/>
          <w:bCs/>
          <w:color w:val="CC0099"/>
          <w:kern w:val="36"/>
          <w:sz w:val="32"/>
          <w:szCs w:val="32"/>
          <w:lang w:eastAsia="de-DE"/>
        </w:rPr>
        <w:t>Areva</w:t>
      </w:r>
      <w:proofErr w:type="spellEnd"/>
      <w:r w:rsidRPr="00AB1DDD">
        <w:rPr>
          <w:rFonts w:eastAsia="Times New Roman" w:cs="Times New Roman"/>
          <w:b/>
          <w:bCs/>
          <w:color w:val="CC0099"/>
          <w:kern w:val="36"/>
          <w:sz w:val="32"/>
          <w:szCs w:val="32"/>
          <w:lang w:eastAsia="de-DE"/>
        </w:rPr>
        <w:t xml:space="preserve"> schließt einen Vertrag über den Rückbau eines AKW in D </w:t>
      </w:r>
    </w:p>
    <w:p w:rsidR="00AB1DDD" w:rsidRDefault="00AB1DDD" w:rsidP="00AB1DDD">
      <w:pPr>
        <w:spacing w:after="0" w:line="240" w:lineRule="auto"/>
        <w:outlineLvl w:val="0"/>
        <w:rPr>
          <w:rFonts w:eastAsia="Times New Roman" w:cs="Times New Roman"/>
          <w:b/>
          <w:bCs/>
          <w:color w:val="CC0099"/>
          <w:kern w:val="36"/>
          <w:sz w:val="32"/>
          <w:szCs w:val="32"/>
          <w:lang w:eastAsia="de-DE"/>
        </w:rPr>
      </w:pPr>
    </w:p>
    <w:p w:rsidR="00CE5439" w:rsidRPr="00AB1DDD" w:rsidRDefault="00CE5439" w:rsidP="00AB1DDD">
      <w:pPr>
        <w:spacing w:after="0" w:line="240" w:lineRule="auto"/>
        <w:outlineLvl w:val="0"/>
        <w:rPr>
          <w:rFonts w:eastAsia="Times New Roman" w:cs="Times New Roman"/>
          <w:b/>
          <w:bCs/>
          <w:color w:val="CC0099"/>
          <w:kern w:val="36"/>
          <w:sz w:val="32"/>
          <w:szCs w:val="32"/>
          <w:lang w:val="fr-FR" w:eastAsia="de-DE"/>
        </w:rPr>
      </w:pPr>
      <w:r w:rsidRPr="00AB1DDD">
        <w:rPr>
          <w:b/>
          <w:sz w:val="28"/>
          <w:szCs w:val="28"/>
          <w:lang w:val="fr-FR"/>
        </w:rPr>
        <w:t xml:space="preserve">Le spécialiste français du nucléaire va s'occuper, en partenariat avec une société allemande, de démanteler la centrale de </w:t>
      </w:r>
      <w:proofErr w:type="spellStart"/>
      <w:r w:rsidRPr="00AB1DDD">
        <w:rPr>
          <w:b/>
          <w:sz w:val="28"/>
          <w:szCs w:val="28"/>
          <w:lang w:val="fr-FR"/>
        </w:rPr>
        <w:t>Brunsbüttel</w:t>
      </w:r>
      <w:proofErr w:type="spellEnd"/>
      <w:r w:rsidRPr="00AB1DDD">
        <w:rPr>
          <w:b/>
          <w:sz w:val="28"/>
          <w:szCs w:val="28"/>
          <w:lang w:val="fr-FR"/>
        </w:rPr>
        <w:t xml:space="preserve">, en activité depuis 1977. </w:t>
      </w:r>
    </w:p>
    <w:p w:rsidR="00AB1DDD" w:rsidRPr="00AB1DDD" w:rsidRDefault="00AB1DDD" w:rsidP="00AB1DDD">
      <w:pPr>
        <w:spacing w:line="240" w:lineRule="auto"/>
        <w:rPr>
          <w:b/>
          <w:color w:val="CC0099"/>
          <w:sz w:val="28"/>
          <w:szCs w:val="28"/>
        </w:rPr>
      </w:pPr>
      <w:r w:rsidRPr="00AB1DDD">
        <w:rPr>
          <w:b/>
          <w:color w:val="CC0099"/>
          <w:sz w:val="28"/>
          <w:szCs w:val="28"/>
        </w:rPr>
        <w:t>//Der frz. Atombaukonzern wird sich gemeinsam mit einer dt. Partner</w:t>
      </w:r>
      <w:r>
        <w:rPr>
          <w:b/>
          <w:color w:val="CC0099"/>
          <w:sz w:val="28"/>
          <w:szCs w:val="28"/>
        </w:rPr>
        <w:t>-</w:t>
      </w:r>
      <w:r w:rsidRPr="00AB1DDD">
        <w:rPr>
          <w:b/>
          <w:color w:val="CC0099"/>
          <w:sz w:val="28"/>
          <w:szCs w:val="28"/>
        </w:rPr>
        <w:t>gesellschaft um den Rückbau des AKW Brunsbüttel kümmern, das seit 1977 in Betrieb ist.</w:t>
      </w:r>
    </w:p>
    <w:p w:rsidR="00CE5439" w:rsidRDefault="00CE5439" w:rsidP="00C32C43">
      <w:pPr>
        <w:pStyle w:val="StandardWeb"/>
        <w:spacing w:before="0" w:beforeAutospacing="0" w:after="0" w:afterAutospacing="0"/>
        <w:rPr>
          <w:rFonts w:asciiTheme="minorHAnsi" w:hAnsiTheme="minorHAnsi"/>
          <w:lang w:val="fr-FR"/>
        </w:rPr>
      </w:pPr>
      <w:r w:rsidRPr="00AB1DDD">
        <w:rPr>
          <w:rFonts w:asciiTheme="minorHAnsi" w:hAnsiTheme="minorHAnsi"/>
        </w:rPr>
        <w:t xml:space="preserve">Le </w:t>
      </w:r>
      <w:proofErr w:type="spellStart"/>
      <w:r w:rsidRPr="00AB1DDD">
        <w:rPr>
          <w:rFonts w:asciiTheme="minorHAnsi" w:hAnsiTheme="minorHAnsi"/>
        </w:rPr>
        <w:t>spécialiste</w:t>
      </w:r>
      <w:proofErr w:type="spellEnd"/>
      <w:r w:rsidRPr="00AB1DDD">
        <w:rPr>
          <w:rFonts w:asciiTheme="minorHAnsi" w:hAnsiTheme="minorHAnsi"/>
        </w:rPr>
        <w:t xml:space="preserve"> du </w:t>
      </w:r>
      <w:proofErr w:type="spellStart"/>
      <w:r w:rsidRPr="00AB1DDD">
        <w:rPr>
          <w:rFonts w:asciiTheme="minorHAnsi" w:hAnsiTheme="minorHAnsi"/>
        </w:rPr>
        <w:t>nucléaire</w:t>
      </w:r>
      <w:proofErr w:type="spellEnd"/>
      <w:r w:rsidRPr="00AB1DDD">
        <w:rPr>
          <w:rFonts w:asciiTheme="minorHAnsi" w:hAnsiTheme="minorHAnsi"/>
        </w:rPr>
        <w:t xml:space="preserve"> </w:t>
      </w:r>
      <w:hyperlink r:id="rId6" w:tgtFrame="_self" w:history="1">
        <w:r w:rsidRPr="00CE5439">
          <w:rPr>
            <w:rStyle w:val="Hyperlink"/>
            <w:rFonts w:asciiTheme="minorHAnsi" w:hAnsiTheme="minorHAnsi"/>
            <w:lang w:val="fr-FR"/>
          </w:rPr>
          <w:t>Areva,</w:t>
        </w:r>
      </w:hyperlink>
      <w:r w:rsidRPr="00CE5439">
        <w:rPr>
          <w:rFonts w:asciiTheme="minorHAnsi" w:hAnsiTheme="minorHAnsi"/>
          <w:lang w:val="fr-FR"/>
        </w:rPr>
        <w:t xml:space="preserve"> associé à </w:t>
      </w:r>
      <w:r w:rsidRPr="00535519">
        <w:rPr>
          <w:rFonts w:asciiTheme="minorHAnsi" w:hAnsiTheme="minorHAnsi"/>
          <w:color w:val="FF0000"/>
          <w:lang w:val="fr-FR"/>
        </w:rPr>
        <w:t>EWN</w:t>
      </w:r>
      <w:r w:rsidRPr="00CE5439">
        <w:rPr>
          <w:rFonts w:asciiTheme="minorHAnsi" w:hAnsiTheme="minorHAnsi"/>
          <w:lang w:val="fr-FR"/>
        </w:rPr>
        <w:t xml:space="preserve">, </w:t>
      </w:r>
      <w:r w:rsidRPr="00535519">
        <w:rPr>
          <w:rFonts w:asciiTheme="minorHAnsi" w:hAnsiTheme="minorHAnsi"/>
          <w:b/>
          <w:lang w:val="fr-FR"/>
        </w:rPr>
        <w:t>société allemande spécialisée dans la gestion de déchets</w:t>
      </w:r>
      <w:r w:rsidRPr="00CE5439">
        <w:rPr>
          <w:rFonts w:asciiTheme="minorHAnsi" w:hAnsiTheme="minorHAnsi"/>
          <w:lang w:val="fr-FR"/>
        </w:rPr>
        <w:t>, a signé un contrat pour le démantèlement interne du réacteur d'une centrale nucléaire en l'Allemagne, selon un communiqué publié vendredi. Le montant du contrat n'a pas été indiqué.</w:t>
      </w:r>
    </w:p>
    <w:p w:rsidR="00AB1DDD" w:rsidRPr="00C32C43" w:rsidRDefault="00AB1DDD" w:rsidP="00C32C43">
      <w:pPr>
        <w:pStyle w:val="StandardWeb"/>
        <w:spacing w:before="0" w:beforeAutospacing="0" w:after="0" w:afterAutospacing="0"/>
        <w:rPr>
          <w:rFonts w:asciiTheme="minorHAnsi" w:hAnsiTheme="minorHAnsi"/>
          <w:color w:val="CC0099"/>
        </w:rPr>
      </w:pPr>
      <w:r w:rsidRPr="00C32C43">
        <w:rPr>
          <w:rFonts w:asciiTheme="minorHAnsi" w:hAnsiTheme="minorHAnsi"/>
          <w:color w:val="CC0099"/>
        </w:rPr>
        <w:t>//</w:t>
      </w:r>
      <w:proofErr w:type="spellStart"/>
      <w:r w:rsidRPr="00C32C43">
        <w:rPr>
          <w:rFonts w:asciiTheme="minorHAnsi" w:hAnsiTheme="minorHAnsi"/>
          <w:color w:val="FF0000"/>
        </w:rPr>
        <w:t>Areva</w:t>
      </w:r>
      <w:proofErr w:type="spellEnd"/>
      <w:r w:rsidRPr="00C32C43">
        <w:rPr>
          <w:rFonts w:asciiTheme="minorHAnsi" w:hAnsiTheme="minorHAnsi"/>
          <w:color w:val="CC0099"/>
        </w:rPr>
        <w:t xml:space="preserve"> </w:t>
      </w:r>
      <w:r w:rsidR="00EE1DDC">
        <w:rPr>
          <w:rFonts w:asciiTheme="minorHAnsi" w:hAnsiTheme="minorHAnsi"/>
          <w:color w:val="CC0099"/>
        </w:rPr>
        <w:t>hat</w:t>
      </w:r>
      <w:r w:rsidRPr="00C32C43">
        <w:rPr>
          <w:rFonts w:asciiTheme="minorHAnsi" w:hAnsiTheme="minorHAnsi"/>
          <w:color w:val="CC0099"/>
        </w:rPr>
        <w:t xml:space="preserve"> mit de</w:t>
      </w:r>
      <w:r w:rsidR="00C32C43" w:rsidRPr="00C32C43">
        <w:rPr>
          <w:rFonts w:asciiTheme="minorHAnsi" w:hAnsiTheme="minorHAnsi"/>
          <w:color w:val="CC0099"/>
        </w:rPr>
        <w:t>m</w:t>
      </w:r>
      <w:r w:rsidRPr="00C32C43">
        <w:rPr>
          <w:rFonts w:asciiTheme="minorHAnsi" w:hAnsiTheme="minorHAnsi"/>
          <w:color w:val="CC0099"/>
        </w:rPr>
        <w:t xml:space="preserve"> dt. </w:t>
      </w:r>
      <w:r w:rsidR="00C32C43" w:rsidRPr="00C32C43">
        <w:rPr>
          <w:rFonts w:asciiTheme="minorHAnsi" w:hAnsiTheme="minorHAnsi"/>
          <w:color w:val="FF0000"/>
        </w:rPr>
        <w:t xml:space="preserve">Entsorgungswerk für Nuklearanlagen </w:t>
      </w:r>
      <w:r w:rsidR="00C32C43" w:rsidRPr="00C32C43">
        <w:rPr>
          <w:rFonts w:asciiTheme="minorHAnsi" w:hAnsiTheme="minorHAnsi"/>
          <w:color w:val="CC0099"/>
        </w:rPr>
        <w:t>(</w:t>
      </w:r>
      <w:r w:rsidR="00C32C43" w:rsidRPr="00C32C43">
        <w:rPr>
          <w:rFonts w:asciiTheme="minorHAnsi" w:hAnsiTheme="minorHAnsi"/>
          <w:color w:val="FF0000"/>
        </w:rPr>
        <w:t>EWN</w:t>
      </w:r>
      <w:r w:rsidR="00C32C43" w:rsidRPr="00C32C43">
        <w:rPr>
          <w:rFonts w:asciiTheme="minorHAnsi" w:hAnsiTheme="minorHAnsi"/>
          <w:color w:val="CC0099"/>
        </w:rPr>
        <w:t xml:space="preserve">, ewn-gmbh.de) </w:t>
      </w:r>
      <w:r w:rsidR="00EE1DDC">
        <w:rPr>
          <w:rFonts w:asciiTheme="minorHAnsi" w:hAnsiTheme="minorHAnsi"/>
          <w:color w:val="CC0099"/>
        </w:rPr>
        <w:t xml:space="preserve">einen Vertrag zum Rückbau des </w:t>
      </w:r>
      <w:r w:rsidR="00C551DA">
        <w:rPr>
          <w:rFonts w:asciiTheme="minorHAnsi" w:hAnsiTheme="minorHAnsi"/>
          <w:color w:val="CC0099"/>
        </w:rPr>
        <w:t>Reaktorkern eines AKW in D, laut dem am Freitag veröffentlichten Presseberichts. Die Höhe des Preises wurde nicht angegeben.</w:t>
      </w:r>
    </w:p>
    <w:p w:rsidR="00B60804" w:rsidRDefault="00B60804" w:rsidP="00B60804">
      <w:pPr>
        <w:pStyle w:val="StandardWeb"/>
        <w:spacing w:before="0" w:beforeAutospacing="0" w:after="0" w:afterAutospacing="0"/>
        <w:rPr>
          <w:rFonts w:asciiTheme="minorHAnsi" w:hAnsiTheme="minorHAnsi"/>
          <w:b/>
          <w:bCs/>
          <w:lang w:val="fr-FR"/>
        </w:rPr>
      </w:pPr>
    </w:p>
    <w:p w:rsidR="00CE5439" w:rsidRDefault="00CE5439" w:rsidP="00B60804">
      <w:pPr>
        <w:pStyle w:val="StandardWeb"/>
        <w:spacing w:before="0" w:beforeAutospacing="0" w:after="0" w:afterAutospacing="0"/>
        <w:rPr>
          <w:rFonts w:asciiTheme="minorHAnsi" w:hAnsiTheme="minorHAnsi"/>
          <w:lang w:val="fr-FR"/>
        </w:rPr>
      </w:pPr>
      <w:r w:rsidRPr="00CE5439">
        <w:rPr>
          <w:rFonts w:asciiTheme="minorHAnsi" w:hAnsiTheme="minorHAnsi"/>
          <w:b/>
          <w:bCs/>
          <w:lang w:val="fr-FR"/>
        </w:rPr>
        <w:t>Une deuxième centrale sur la sellette.</w:t>
      </w:r>
      <w:r w:rsidRPr="00CE5439">
        <w:rPr>
          <w:rFonts w:asciiTheme="minorHAnsi" w:hAnsiTheme="minorHAnsi"/>
          <w:lang w:val="fr-FR"/>
        </w:rPr>
        <w:t xml:space="preserve"> Il prévoit le </w:t>
      </w:r>
      <w:r w:rsidRPr="00535519">
        <w:rPr>
          <w:rFonts w:asciiTheme="minorHAnsi" w:hAnsiTheme="minorHAnsi"/>
          <w:b/>
          <w:lang w:val="fr-FR"/>
        </w:rPr>
        <w:t>démantèlement et le conditionnement</w:t>
      </w:r>
      <w:r w:rsidRPr="00CE5439">
        <w:rPr>
          <w:rFonts w:asciiTheme="minorHAnsi" w:hAnsiTheme="minorHAnsi"/>
          <w:lang w:val="fr-FR"/>
        </w:rPr>
        <w:t xml:space="preserve"> </w:t>
      </w:r>
      <w:r w:rsidRPr="00535519">
        <w:rPr>
          <w:rFonts w:asciiTheme="minorHAnsi" w:hAnsiTheme="minorHAnsi"/>
          <w:b/>
          <w:lang w:val="fr-FR"/>
        </w:rPr>
        <w:t xml:space="preserve">des composants internes de la cuve du réacteur de la centrale de </w:t>
      </w:r>
      <w:proofErr w:type="spellStart"/>
      <w:r w:rsidRPr="00535519">
        <w:rPr>
          <w:rFonts w:asciiTheme="minorHAnsi" w:hAnsiTheme="minorHAnsi"/>
          <w:b/>
          <w:color w:val="FF0000"/>
          <w:lang w:val="fr-FR"/>
        </w:rPr>
        <w:t>Brunsbüttel</w:t>
      </w:r>
      <w:proofErr w:type="spellEnd"/>
      <w:r w:rsidRPr="00CE5439">
        <w:rPr>
          <w:rFonts w:asciiTheme="minorHAnsi" w:hAnsiTheme="minorHAnsi"/>
          <w:lang w:val="fr-FR"/>
        </w:rPr>
        <w:t xml:space="preserve">, située au nord de l'Allemagne. Ces travaux doivent s'achever </w:t>
      </w:r>
      <w:r w:rsidRPr="00535519">
        <w:rPr>
          <w:rFonts w:asciiTheme="minorHAnsi" w:hAnsiTheme="minorHAnsi"/>
          <w:b/>
          <w:lang w:val="fr-FR"/>
        </w:rPr>
        <w:t>en 2020</w:t>
      </w:r>
      <w:r w:rsidRPr="00CE5439">
        <w:rPr>
          <w:rFonts w:asciiTheme="minorHAnsi" w:hAnsiTheme="minorHAnsi"/>
          <w:lang w:val="fr-FR"/>
        </w:rPr>
        <w:t xml:space="preserve">. L'accord comporte également une </w:t>
      </w:r>
      <w:r w:rsidRPr="00535519">
        <w:rPr>
          <w:rFonts w:asciiTheme="minorHAnsi" w:hAnsiTheme="minorHAnsi"/>
          <w:b/>
          <w:lang w:val="fr-FR"/>
        </w:rPr>
        <w:t xml:space="preserve">option pour la centrale nucléaire de </w:t>
      </w:r>
      <w:proofErr w:type="spellStart"/>
      <w:r w:rsidRPr="00535519">
        <w:rPr>
          <w:rFonts w:asciiTheme="minorHAnsi" w:hAnsiTheme="minorHAnsi"/>
          <w:b/>
          <w:color w:val="FF0000"/>
          <w:lang w:val="fr-FR"/>
        </w:rPr>
        <w:t>Krümmel</w:t>
      </w:r>
      <w:proofErr w:type="spellEnd"/>
      <w:r w:rsidRPr="00CE5439">
        <w:rPr>
          <w:rFonts w:asciiTheme="minorHAnsi" w:hAnsiTheme="minorHAnsi"/>
          <w:lang w:val="fr-FR"/>
        </w:rPr>
        <w:t>, qui est située dans l'ouest du pays, "au cas où le démantèlement et le déclassement de celle-ci seraient décidés".</w:t>
      </w:r>
    </w:p>
    <w:p w:rsidR="00B60804" w:rsidRPr="00B60804" w:rsidRDefault="00B60804" w:rsidP="00B60804">
      <w:pPr>
        <w:pStyle w:val="StandardWeb"/>
        <w:spacing w:before="0" w:beforeAutospacing="0" w:after="0" w:afterAutospacing="0"/>
        <w:rPr>
          <w:rFonts w:asciiTheme="minorHAnsi" w:hAnsiTheme="minorHAnsi"/>
          <w:color w:val="CC0099"/>
        </w:rPr>
      </w:pPr>
      <w:r w:rsidRPr="00B60804">
        <w:rPr>
          <w:rFonts w:asciiTheme="minorHAnsi" w:hAnsiTheme="minorHAnsi"/>
          <w:color w:val="CC0099"/>
        </w:rPr>
        <w:t>//</w:t>
      </w:r>
      <w:r>
        <w:rPr>
          <w:rFonts w:asciiTheme="minorHAnsi" w:hAnsiTheme="minorHAnsi"/>
          <w:color w:val="CC0099"/>
        </w:rPr>
        <w:t>Ein zweites AKW befindet sich auf dem Prüfstand. Vorgesehen sind der Rückbau und das „Verpacken“ der inneren Bauteile des RDB vom AKW Brunsbüttel in Norddeutschland. Diese Arbeiten müssen 2020 abgeschlossen sein. Im Ver</w:t>
      </w:r>
      <w:r>
        <w:rPr>
          <w:rFonts w:asciiTheme="minorHAnsi" w:hAnsiTheme="minorHAnsi"/>
          <w:color w:val="CC0099"/>
        </w:rPr>
        <w:t>trag</w:t>
      </w:r>
      <w:r>
        <w:rPr>
          <w:rFonts w:asciiTheme="minorHAnsi" w:hAnsiTheme="minorHAnsi"/>
          <w:color w:val="CC0099"/>
        </w:rPr>
        <w:t xml:space="preserve"> ist eine Option für das AKW </w:t>
      </w:r>
      <w:proofErr w:type="spellStart"/>
      <w:r>
        <w:rPr>
          <w:rFonts w:asciiTheme="minorHAnsi" w:hAnsiTheme="minorHAnsi"/>
          <w:color w:val="CC0099"/>
        </w:rPr>
        <w:t>Krümmel</w:t>
      </w:r>
      <w:proofErr w:type="spellEnd"/>
      <w:r>
        <w:rPr>
          <w:rFonts w:asciiTheme="minorHAnsi" w:hAnsiTheme="minorHAnsi"/>
          <w:color w:val="CC0099"/>
        </w:rPr>
        <w:t xml:space="preserve"> in West-D enthalten, „für den Fall, dass für dieses der Rückbau und die Stilllegung beschlossen werden.</w:t>
      </w:r>
    </w:p>
    <w:p w:rsidR="00B60804" w:rsidRDefault="00B60804" w:rsidP="00B60804">
      <w:pPr>
        <w:pStyle w:val="StandardWeb"/>
        <w:spacing w:before="0" w:beforeAutospacing="0" w:after="0" w:afterAutospacing="0"/>
        <w:rPr>
          <w:rFonts w:asciiTheme="minorHAnsi" w:hAnsiTheme="minorHAnsi"/>
          <w:lang w:val="fr-FR"/>
        </w:rPr>
      </w:pPr>
    </w:p>
    <w:p w:rsidR="00535519" w:rsidRDefault="00CE5439" w:rsidP="00B60804">
      <w:pPr>
        <w:pStyle w:val="StandardWeb"/>
        <w:spacing w:before="0" w:beforeAutospacing="0" w:after="0" w:afterAutospacing="0"/>
        <w:rPr>
          <w:rFonts w:asciiTheme="minorHAnsi" w:hAnsiTheme="minorHAnsi"/>
          <w:lang w:val="fr-FR"/>
        </w:rPr>
      </w:pPr>
      <w:r w:rsidRPr="00CE5439">
        <w:rPr>
          <w:rFonts w:asciiTheme="minorHAnsi" w:hAnsiTheme="minorHAnsi"/>
          <w:lang w:val="fr-FR"/>
        </w:rPr>
        <w:t xml:space="preserve">Le </w:t>
      </w:r>
      <w:r w:rsidRPr="00535519">
        <w:rPr>
          <w:rFonts w:asciiTheme="minorHAnsi" w:hAnsiTheme="minorHAnsi"/>
          <w:b/>
          <w:lang w:val="fr-FR"/>
        </w:rPr>
        <w:t>contrat</w:t>
      </w:r>
      <w:r w:rsidRPr="00CE5439">
        <w:rPr>
          <w:rFonts w:asciiTheme="minorHAnsi" w:hAnsiTheme="minorHAnsi"/>
          <w:lang w:val="fr-FR"/>
        </w:rPr>
        <w:t xml:space="preserve"> a été signé auprès du </w:t>
      </w:r>
      <w:r w:rsidRPr="00535519">
        <w:rPr>
          <w:rFonts w:asciiTheme="minorHAnsi" w:hAnsiTheme="minorHAnsi"/>
          <w:b/>
          <w:lang w:val="fr-FR"/>
        </w:rPr>
        <w:t xml:space="preserve">groupe énergétique public suédois </w:t>
      </w:r>
      <w:proofErr w:type="spellStart"/>
      <w:r w:rsidRPr="00535519">
        <w:rPr>
          <w:rFonts w:asciiTheme="minorHAnsi" w:hAnsiTheme="minorHAnsi"/>
          <w:b/>
          <w:color w:val="FF0000"/>
          <w:lang w:val="fr-FR"/>
        </w:rPr>
        <w:t>Vattenfall</w:t>
      </w:r>
      <w:proofErr w:type="spellEnd"/>
      <w:r w:rsidRPr="00CE5439">
        <w:rPr>
          <w:rFonts w:asciiTheme="minorHAnsi" w:hAnsiTheme="minorHAnsi"/>
          <w:lang w:val="fr-FR"/>
        </w:rPr>
        <w:t xml:space="preserve">, qui est responsable de l'exploitation de ces deux réacteurs nucléaires. </w:t>
      </w:r>
    </w:p>
    <w:p w:rsidR="00B60804" w:rsidRPr="00B60804" w:rsidRDefault="00B60804" w:rsidP="00B60804">
      <w:pPr>
        <w:pStyle w:val="StandardWeb"/>
        <w:spacing w:before="0" w:beforeAutospacing="0" w:after="0" w:afterAutospacing="0"/>
        <w:rPr>
          <w:rFonts w:asciiTheme="minorHAnsi" w:hAnsiTheme="minorHAnsi"/>
          <w:color w:val="CC0099"/>
        </w:rPr>
      </w:pPr>
      <w:r w:rsidRPr="00B60804">
        <w:rPr>
          <w:rFonts w:asciiTheme="minorHAnsi" w:hAnsiTheme="minorHAnsi"/>
          <w:color w:val="CC0099"/>
        </w:rPr>
        <w:t xml:space="preserve">//Der Vertrag </w:t>
      </w:r>
      <w:r w:rsidR="00273F47">
        <w:rPr>
          <w:rFonts w:asciiTheme="minorHAnsi" w:hAnsiTheme="minorHAnsi"/>
          <w:color w:val="CC0099"/>
        </w:rPr>
        <w:t>wurde beim schwedischen Energiekonzern</w:t>
      </w:r>
      <w:r w:rsidR="00391004">
        <w:rPr>
          <w:rFonts w:asciiTheme="minorHAnsi" w:hAnsiTheme="minorHAnsi"/>
          <w:color w:val="CC0099"/>
        </w:rPr>
        <w:t xml:space="preserve"> unterschrieben, der der Betreiber dieser beiden AKWs ist.</w:t>
      </w:r>
    </w:p>
    <w:p w:rsidR="00391004" w:rsidRDefault="00391004" w:rsidP="00391004">
      <w:pPr>
        <w:pStyle w:val="StandardWeb"/>
        <w:spacing w:before="0" w:beforeAutospacing="0" w:after="0" w:afterAutospacing="0"/>
        <w:rPr>
          <w:rFonts w:asciiTheme="minorHAnsi" w:hAnsiTheme="minorHAnsi"/>
          <w:lang w:val="fr-FR"/>
        </w:rPr>
      </w:pPr>
    </w:p>
    <w:p w:rsidR="00391004" w:rsidRDefault="00CE5439" w:rsidP="00391004">
      <w:pPr>
        <w:pStyle w:val="StandardWeb"/>
        <w:spacing w:before="0" w:beforeAutospacing="0" w:after="0" w:afterAutospacing="0"/>
        <w:rPr>
          <w:rFonts w:asciiTheme="minorHAnsi" w:hAnsiTheme="minorHAnsi"/>
          <w:lang w:val="fr-FR"/>
        </w:rPr>
      </w:pPr>
      <w:proofErr w:type="spellStart"/>
      <w:r w:rsidRPr="00391004">
        <w:rPr>
          <w:rFonts w:asciiTheme="minorHAnsi" w:hAnsiTheme="minorHAnsi"/>
          <w:color w:val="FF0000"/>
          <w:lang w:val="fr-FR"/>
        </w:rPr>
        <w:t>Brunsbüttel</w:t>
      </w:r>
      <w:proofErr w:type="spellEnd"/>
      <w:r w:rsidRPr="00CE5439">
        <w:rPr>
          <w:rFonts w:asciiTheme="minorHAnsi" w:hAnsiTheme="minorHAnsi"/>
          <w:lang w:val="fr-FR"/>
        </w:rPr>
        <w:t xml:space="preserve"> est un réacteur à eau bouillante de 771 mégawatts, mis en service en 1977. </w:t>
      </w:r>
    </w:p>
    <w:p w:rsidR="00391004" w:rsidRPr="00391004" w:rsidRDefault="00391004" w:rsidP="00391004">
      <w:pPr>
        <w:pStyle w:val="StandardWeb"/>
        <w:spacing w:before="0" w:beforeAutospacing="0" w:after="0" w:afterAutospacing="0"/>
        <w:rPr>
          <w:rFonts w:asciiTheme="minorHAnsi" w:hAnsiTheme="minorHAnsi"/>
          <w:color w:val="CC0099"/>
          <w:lang w:val="fr-FR"/>
        </w:rPr>
      </w:pPr>
      <w:r w:rsidRPr="00391004">
        <w:rPr>
          <w:rFonts w:asciiTheme="minorHAnsi" w:hAnsiTheme="minorHAnsi"/>
          <w:color w:val="CC0099"/>
          <w:lang w:val="fr-FR"/>
        </w:rPr>
        <w:t xml:space="preserve">// B. </w:t>
      </w:r>
      <w:proofErr w:type="spellStart"/>
      <w:r w:rsidRPr="00391004">
        <w:rPr>
          <w:rFonts w:asciiTheme="minorHAnsi" w:hAnsiTheme="minorHAnsi"/>
          <w:color w:val="CC0099"/>
          <w:lang w:val="fr-FR"/>
        </w:rPr>
        <w:t>ist</w:t>
      </w:r>
      <w:proofErr w:type="spellEnd"/>
      <w:r w:rsidRPr="00391004">
        <w:rPr>
          <w:rFonts w:asciiTheme="minorHAnsi" w:hAnsiTheme="minorHAnsi"/>
          <w:color w:val="CC0099"/>
          <w:lang w:val="fr-FR"/>
        </w:rPr>
        <w:t xml:space="preserve"> </w:t>
      </w:r>
      <w:proofErr w:type="spellStart"/>
      <w:r w:rsidRPr="00391004">
        <w:rPr>
          <w:rFonts w:asciiTheme="minorHAnsi" w:hAnsiTheme="minorHAnsi"/>
          <w:color w:val="CC0099"/>
          <w:lang w:val="fr-FR"/>
        </w:rPr>
        <w:t>ein</w:t>
      </w:r>
      <w:proofErr w:type="spellEnd"/>
      <w:r w:rsidRPr="00391004">
        <w:rPr>
          <w:rFonts w:asciiTheme="minorHAnsi" w:hAnsiTheme="minorHAnsi"/>
          <w:color w:val="CC0099"/>
          <w:lang w:val="fr-FR"/>
        </w:rPr>
        <w:t xml:space="preserve"> </w:t>
      </w:r>
      <w:proofErr w:type="spellStart"/>
      <w:r w:rsidRPr="00391004">
        <w:rPr>
          <w:rFonts w:asciiTheme="minorHAnsi" w:hAnsiTheme="minorHAnsi"/>
          <w:color w:val="CC0099"/>
          <w:lang w:val="fr-FR"/>
        </w:rPr>
        <w:t>Siedewasserreaktor</w:t>
      </w:r>
      <w:proofErr w:type="spellEnd"/>
      <w:r w:rsidRPr="00391004">
        <w:rPr>
          <w:rFonts w:asciiTheme="minorHAnsi" w:hAnsiTheme="minorHAnsi"/>
          <w:color w:val="CC0099"/>
          <w:lang w:val="fr-FR"/>
        </w:rPr>
        <w:t xml:space="preserve"> mit 771 MW, der 1977 in </w:t>
      </w:r>
      <w:proofErr w:type="spellStart"/>
      <w:r w:rsidRPr="00391004">
        <w:rPr>
          <w:rFonts w:asciiTheme="minorHAnsi" w:hAnsiTheme="minorHAnsi"/>
          <w:color w:val="CC0099"/>
          <w:lang w:val="fr-FR"/>
        </w:rPr>
        <w:t>Betrieb</w:t>
      </w:r>
      <w:proofErr w:type="spellEnd"/>
      <w:r w:rsidRPr="00391004">
        <w:rPr>
          <w:rFonts w:asciiTheme="minorHAnsi" w:hAnsiTheme="minorHAnsi"/>
          <w:color w:val="CC0099"/>
          <w:lang w:val="fr-FR"/>
        </w:rPr>
        <w:t xml:space="preserve"> </w:t>
      </w:r>
      <w:proofErr w:type="spellStart"/>
      <w:r w:rsidRPr="00391004">
        <w:rPr>
          <w:rFonts w:asciiTheme="minorHAnsi" w:hAnsiTheme="minorHAnsi"/>
          <w:color w:val="CC0099"/>
          <w:lang w:val="fr-FR"/>
        </w:rPr>
        <w:t>genommen</w:t>
      </w:r>
      <w:proofErr w:type="spellEnd"/>
      <w:r w:rsidRPr="00391004">
        <w:rPr>
          <w:rFonts w:asciiTheme="minorHAnsi" w:hAnsiTheme="minorHAnsi"/>
          <w:color w:val="CC0099"/>
          <w:lang w:val="fr-FR"/>
        </w:rPr>
        <w:t xml:space="preserve"> </w:t>
      </w:r>
      <w:proofErr w:type="spellStart"/>
      <w:r w:rsidRPr="00391004">
        <w:rPr>
          <w:rFonts w:asciiTheme="minorHAnsi" w:hAnsiTheme="minorHAnsi"/>
          <w:color w:val="CC0099"/>
          <w:lang w:val="fr-FR"/>
        </w:rPr>
        <w:t>wurde</w:t>
      </w:r>
      <w:proofErr w:type="spellEnd"/>
      <w:r w:rsidRPr="00391004">
        <w:rPr>
          <w:rFonts w:asciiTheme="minorHAnsi" w:hAnsiTheme="minorHAnsi"/>
          <w:color w:val="CC0099"/>
          <w:lang w:val="fr-FR"/>
        </w:rPr>
        <w:t>.</w:t>
      </w:r>
    </w:p>
    <w:p w:rsidR="00CE5439" w:rsidRPr="00391004" w:rsidRDefault="00CE5439" w:rsidP="00391004">
      <w:pPr>
        <w:pStyle w:val="StandardWeb"/>
        <w:spacing w:before="0" w:beforeAutospacing="0" w:after="0" w:afterAutospacing="0"/>
        <w:rPr>
          <w:rFonts w:asciiTheme="minorHAnsi" w:hAnsiTheme="minorHAnsi"/>
          <w:lang w:val="fr-FR"/>
        </w:rPr>
      </w:pPr>
      <w:proofErr w:type="spellStart"/>
      <w:r w:rsidRPr="00535519">
        <w:rPr>
          <w:rFonts w:asciiTheme="minorHAnsi" w:hAnsiTheme="minorHAnsi"/>
          <w:color w:val="FF0000"/>
          <w:lang w:val="fr-FR"/>
        </w:rPr>
        <w:t>Krümmel</w:t>
      </w:r>
      <w:proofErr w:type="spellEnd"/>
      <w:r w:rsidRPr="00391004">
        <w:rPr>
          <w:rFonts w:asciiTheme="minorHAnsi" w:hAnsiTheme="minorHAnsi"/>
          <w:color w:val="FF0000"/>
          <w:lang w:val="fr-FR"/>
        </w:rPr>
        <w:t xml:space="preserve"> </w:t>
      </w:r>
      <w:r w:rsidRPr="00391004">
        <w:rPr>
          <w:rFonts w:asciiTheme="minorHAnsi" w:hAnsiTheme="minorHAnsi"/>
          <w:lang w:val="fr-FR"/>
        </w:rPr>
        <w:t>est un réacteur du même type de 1.346 mégawatts, mis en service en 1983.</w:t>
      </w:r>
    </w:p>
    <w:p w:rsidR="00391004" w:rsidRPr="00391004" w:rsidRDefault="00391004" w:rsidP="00391004">
      <w:pPr>
        <w:pStyle w:val="StandardWeb"/>
        <w:spacing w:before="0" w:beforeAutospacing="0" w:after="0" w:afterAutospacing="0"/>
        <w:rPr>
          <w:rFonts w:asciiTheme="minorHAnsi" w:hAnsiTheme="minorHAnsi"/>
          <w:color w:val="CC0099"/>
        </w:rPr>
      </w:pPr>
      <w:r w:rsidRPr="00391004">
        <w:rPr>
          <w:rFonts w:asciiTheme="minorHAnsi" w:hAnsiTheme="minorHAnsi"/>
          <w:color w:val="CC0099"/>
        </w:rPr>
        <w:t>//K. ist ein Reaktor vom selben Typ und mit 1346 MW, der 1983 ans Netz ging.</w:t>
      </w:r>
    </w:p>
    <w:p w:rsidR="00391004" w:rsidRDefault="00391004" w:rsidP="00CE5439"/>
    <w:p w:rsidR="007912DC" w:rsidRDefault="007912DC" w:rsidP="00CE5439">
      <w:pPr>
        <w:rPr>
          <w:lang w:val="fr-FR"/>
        </w:rPr>
      </w:pPr>
    </w:p>
    <w:p w:rsidR="00CE5439" w:rsidRPr="00391004" w:rsidRDefault="00391004" w:rsidP="00CE5439">
      <w:pPr>
        <w:rPr>
          <w:lang w:val="fr-FR"/>
        </w:rPr>
      </w:pPr>
      <w:bookmarkStart w:id="0" w:name="_GoBack"/>
      <w:bookmarkEnd w:id="0"/>
      <w:r w:rsidRPr="00391004">
        <w:rPr>
          <w:lang w:val="fr-FR"/>
        </w:rPr>
        <w:lastRenderedPageBreak/>
        <w:t xml:space="preserve">Par </w:t>
      </w:r>
      <w:r w:rsidRPr="00391004">
        <w:rPr>
          <w:rStyle w:val="nol"/>
          <w:lang w:val="fr-FR"/>
        </w:rPr>
        <w:t>Rédaction Europe1.fr</w:t>
      </w:r>
      <w:r w:rsidRPr="00391004">
        <w:rPr>
          <w:lang w:val="fr-FR"/>
        </w:rPr>
        <w:t xml:space="preserve"> avec AFP</w:t>
      </w:r>
      <w:r w:rsidRPr="00391004">
        <w:rPr>
          <w:lang w:val="fr-FR"/>
        </w:rPr>
        <w:t xml:space="preserve"> </w:t>
      </w:r>
      <w:r w:rsidR="00CE5439" w:rsidRPr="00391004">
        <w:rPr>
          <w:lang w:val="fr-FR"/>
        </w:rPr>
        <w:t>Sur le même sujet :</w:t>
      </w:r>
    </w:p>
    <w:p w:rsidR="00CE5439" w:rsidRPr="00FE75A0" w:rsidRDefault="007912DC" w:rsidP="00CE5439">
      <w:pPr>
        <w:numPr>
          <w:ilvl w:val="0"/>
          <w:numId w:val="1"/>
        </w:numPr>
        <w:spacing w:before="100" w:beforeAutospacing="1" w:after="100" w:afterAutospacing="1" w:line="240" w:lineRule="auto"/>
        <w:rPr>
          <w:rStyle w:val="Hyperlink"/>
          <w:color w:val="auto"/>
          <w:u w:val="none"/>
          <w:lang w:val="fr-FR"/>
        </w:rPr>
      </w:pPr>
      <w:hyperlink r:id="rId7" w:history="1">
        <w:r w:rsidR="00CE5439" w:rsidRPr="00CE5439">
          <w:rPr>
            <w:rStyle w:val="Hyperlink"/>
            <w:lang w:val="fr-FR"/>
          </w:rPr>
          <w:t xml:space="preserve">Japon : relance </w:t>
        </w:r>
        <w:r w:rsidR="00CE5439" w:rsidRPr="00CE5439">
          <w:rPr>
            <w:rStyle w:val="Hyperlink"/>
            <w:lang w:val="fr-FR"/>
          </w:rPr>
          <w:t>d</w:t>
        </w:r>
        <w:r w:rsidR="00CE5439" w:rsidRPr="00CE5439">
          <w:rPr>
            <w:rStyle w:val="Hyperlink"/>
            <w:lang w:val="fr-FR"/>
          </w:rPr>
          <w:t xml:space="preserve">'un cinquième réacteur nucléaire, livraison de </w:t>
        </w:r>
        <w:proofErr w:type="spellStart"/>
        <w:r w:rsidR="00CE5439" w:rsidRPr="00CE5439">
          <w:rPr>
            <w:rStyle w:val="Hyperlink"/>
            <w:lang w:val="fr-FR"/>
          </w:rPr>
          <w:t>Mox</w:t>
        </w:r>
        <w:proofErr w:type="spellEnd"/>
        <w:r w:rsidR="00CE5439" w:rsidRPr="00CE5439">
          <w:rPr>
            <w:rStyle w:val="Hyperlink"/>
            <w:lang w:val="fr-FR"/>
          </w:rPr>
          <w:t xml:space="preserve"> prévue</w:t>
        </w:r>
      </w:hyperlink>
    </w:p>
    <w:p w:rsidR="00FE75A0" w:rsidRPr="00FE75A0" w:rsidRDefault="00FE75A0" w:rsidP="00FE75A0">
      <w:pPr>
        <w:spacing w:before="100" w:beforeAutospacing="1" w:after="100" w:afterAutospacing="1" w:line="240" w:lineRule="auto"/>
        <w:rPr>
          <w:color w:val="0000FF" w:themeColor="hyperlink"/>
          <w:u w:val="single"/>
          <w:lang w:val="fr-FR"/>
        </w:rPr>
      </w:pPr>
      <w:r>
        <w:t xml:space="preserve">Japan hat einen 5. Reaktor wieder ans Netz genommen, eine geheime MOX-Lieferung ist laut Greenpeace dafür am 7. Juli von </w:t>
      </w:r>
      <w:proofErr w:type="spellStart"/>
      <w:r>
        <w:t>Cherbourg</w:t>
      </w:r>
      <w:proofErr w:type="spellEnd"/>
      <w:r>
        <w:t xml:space="preserve"> (F) aus nach </w:t>
      </w:r>
      <w:proofErr w:type="spellStart"/>
      <w:r>
        <w:t>Takahama</w:t>
      </w:r>
      <w:proofErr w:type="spellEnd"/>
      <w:r>
        <w:t xml:space="preserve"> vorgesehen</w:t>
      </w:r>
    </w:p>
    <w:p w:rsidR="00CE5439" w:rsidRPr="00FE75A0" w:rsidRDefault="007912DC" w:rsidP="00CE5439">
      <w:pPr>
        <w:numPr>
          <w:ilvl w:val="0"/>
          <w:numId w:val="1"/>
        </w:numPr>
        <w:spacing w:before="100" w:beforeAutospacing="1" w:after="100" w:afterAutospacing="1" w:line="240" w:lineRule="auto"/>
        <w:rPr>
          <w:rStyle w:val="Hyperlink"/>
          <w:color w:val="auto"/>
          <w:u w:val="none"/>
          <w:lang w:val="fr-FR"/>
        </w:rPr>
      </w:pPr>
      <w:hyperlink r:id="rId8" w:history="1">
        <w:r w:rsidR="00CE5439" w:rsidRPr="00CE5439">
          <w:rPr>
            <w:rStyle w:val="Hyperlink"/>
            <w:lang w:val="fr-FR"/>
          </w:rPr>
          <w:t xml:space="preserve">Veolia chargé de </w:t>
        </w:r>
        <w:r w:rsidR="00CE5439" w:rsidRPr="00CE5439">
          <w:rPr>
            <w:rStyle w:val="Hyperlink"/>
            <w:lang w:val="fr-FR"/>
          </w:rPr>
          <w:t>l</w:t>
        </w:r>
        <w:r w:rsidR="00CE5439" w:rsidRPr="00CE5439">
          <w:rPr>
            <w:rStyle w:val="Hyperlink"/>
            <w:lang w:val="fr-FR"/>
          </w:rPr>
          <w:t xml:space="preserve">a déconstruction de cinq sous-marins nucléaires </w:t>
        </w:r>
      </w:hyperlink>
    </w:p>
    <w:p w:rsidR="00FE75A0" w:rsidRPr="00FE75A0" w:rsidRDefault="00FE75A0" w:rsidP="00FE75A0">
      <w:pPr>
        <w:spacing w:before="100" w:beforeAutospacing="1" w:after="100" w:afterAutospacing="1" w:line="240" w:lineRule="auto"/>
      </w:pPr>
      <w:r w:rsidRPr="00FE75A0">
        <w:t xml:space="preserve">Der </w:t>
      </w:r>
      <w:r w:rsidR="006E50C2" w:rsidRPr="00FE75A0">
        <w:t xml:space="preserve">Schiffskonstrukteur </w:t>
      </w:r>
      <w:r w:rsidRPr="00FE75A0">
        <w:t>D</w:t>
      </w:r>
      <w:r w:rsidR="006E50C2">
        <w:t>CN</w:t>
      </w:r>
      <w:r w:rsidRPr="00FE75A0">
        <w:t xml:space="preserve">S hat </w:t>
      </w:r>
      <w:proofErr w:type="spellStart"/>
      <w:r w:rsidRPr="00FE75A0">
        <w:t>Veolia</w:t>
      </w:r>
      <w:proofErr w:type="spellEnd"/>
      <w:r w:rsidRPr="00FE75A0">
        <w:t xml:space="preserve"> in einem </w:t>
      </w:r>
      <w:r w:rsidR="006E50C2">
        <w:t>auf</w:t>
      </w:r>
      <w:r w:rsidRPr="00FE75A0">
        <w:t xml:space="preserve"> 40 M</w:t>
      </w:r>
      <w:r w:rsidR="006E50C2">
        <w:t>io</w:t>
      </w:r>
      <w:r w:rsidRPr="00FE75A0">
        <w:t xml:space="preserve">. </w:t>
      </w:r>
      <w:r>
        <w:t xml:space="preserve">€ </w:t>
      </w:r>
      <w:r w:rsidR="006E50C2">
        <w:t xml:space="preserve">geschätzten </w:t>
      </w:r>
      <w:r w:rsidR="006E50C2" w:rsidRPr="00FE75A0">
        <w:t xml:space="preserve">Vertrag </w:t>
      </w:r>
      <w:r w:rsidRPr="00FE75A0">
        <w:t>beauftragt</w:t>
      </w:r>
      <w:r w:rsidR="006E50C2">
        <w:t xml:space="preserve">, 5 </w:t>
      </w:r>
      <w:proofErr w:type="spellStart"/>
      <w:r w:rsidR="006E50C2">
        <w:t>Atom-U-boote</w:t>
      </w:r>
      <w:proofErr w:type="spellEnd"/>
      <w:r w:rsidR="006E50C2">
        <w:t xml:space="preserve"> zurückzubauen. … „AN ihrem Firmensitz in </w:t>
      </w:r>
      <w:proofErr w:type="spellStart"/>
      <w:r w:rsidR="006E50C2">
        <w:t>Cherbourg</w:t>
      </w:r>
      <w:proofErr w:type="spellEnd"/>
      <w:r w:rsidR="006E50C2">
        <w:t xml:space="preserve"> werden wir 85% der Metalle und </w:t>
      </w:r>
      <w:proofErr w:type="spellStart"/>
      <w:r w:rsidR="006E50C2">
        <w:t>el</w:t>
      </w:r>
      <w:r w:rsidR="001575F3">
        <w:t>ektron</w:t>
      </w:r>
      <w:proofErr w:type="spellEnd"/>
      <w:r w:rsidR="001575F3">
        <w:t>. Bauteile verwerten. Das betrifft Züge, Schiffe, Flugzeuge, Militär-Material, Ölplatt-formen. Vorher hat man Züge auf eine Deponie gestellt und Schiffe einfach im Meer versenkt. … und versichert, dass man 85-90% der Ausrüstung wiederverwenden kann und alle Schadstoffe wie Asbest beseitigen.</w:t>
      </w:r>
    </w:p>
    <w:p w:rsidR="00CE5439" w:rsidRPr="00CE5439" w:rsidRDefault="007912DC" w:rsidP="00CE5439">
      <w:pPr>
        <w:numPr>
          <w:ilvl w:val="0"/>
          <w:numId w:val="1"/>
        </w:numPr>
        <w:spacing w:before="100" w:beforeAutospacing="1" w:after="100" w:afterAutospacing="1" w:line="240" w:lineRule="auto"/>
        <w:rPr>
          <w:lang w:val="fr-FR"/>
        </w:rPr>
      </w:pPr>
      <w:hyperlink r:id="rId9" w:history="1">
        <w:r w:rsidR="00CE5439" w:rsidRPr="00CE5439">
          <w:rPr>
            <w:rStyle w:val="Hyperlink"/>
            <w:lang w:val="fr-FR"/>
          </w:rPr>
          <w:t>Les Suisses décident de tourner le dos au nucléaire</w:t>
        </w:r>
      </w:hyperlink>
    </w:p>
    <w:sectPr w:rsidR="00CE5439" w:rsidRPr="00CE54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C696F"/>
    <w:multiLevelType w:val="multilevel"/>
    <w:tmpl w:val="4266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39"/>
    <w:rsid w:val="001575F3"/>
    <w:rsid w:val="00273F47"/>
    <w:rsid w:val="00391004"/>
    <w:rsid w:val="00535519"/>
    <w:rsid w:val="005511D5"/>
    <w:rsid w:val="006E50C2"/>
    <w:rsid w:val="007912DC"/>
    <w:rsid w:val="00AB1DDD"/>
    <w:rsid w:val="00B5208F"/>
    <w:rsid w:val="00B60804"/>
    <w:rsid w:val="00C32C43"/>
    <w:rsid w:val="00C551DA"/>
    <w:rsid w:val="00CE5439"/>
    <w:rsid w:val="00EE1DDC"/>
    <w:rsid w:val="00FE7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5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E5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5439"/>
    <w:rPr>
      <w:color w:val="0000FF" w:themeColor="hyperlink"/>
      <w:u w:val="single"/>
    </w:rPr>
  </w:style>
  <w:style w:type="character" w:customStyle="1" w:styleId="berschrift1Zchn">
    <w:name w:val="Überschrift 1 Zchn"/>
    <w:basedOn w:val="Absatz-Standardschriftart"/>
    <w:link w:val="berschrift1"/>
    <w:uiPriority w:val="9"/>
    <w:rsid w:val="00CE5439"/>
    <w:rPr>
      <w:rFonts w:ascii="Times New Roman" w:eastAsia="Times New Roman" w:hAnsi="Times New Roman" w:cs="Times New Roman"/>
      <w:b/>
      <w:bCs/>
      <w:kern w:val="36"/>
      <w:sz w:val="48"/>
      <w:szCs w:val="48"/>
      <w:lang w:eastAsia="de-DE"/>
    </w:rPr>
  </w:style>
  <w:style w:type="character" w:customStyle="1" w:styleId="publication">
    <w:name w:val="publication"/>
    <w:basedOn w:val="Absatz-Standardschriftart"/>
    <w:rsid w:val="00CE5439"/>
  </w:style>
  <w:style w:type="character" w:customStyle="1" w:styleId="berschrift2Zchn">
    <w:name w:val="Überschrift 2 Zchn"/>
    <w:basedOn w:val="Absatz-Standardschriftart"/>
    <w:link w:val="berschrift2"/>
    <w:uiPriority w:val="9"/>
    <w:semiHidden/>
    <w:rsid w:val="00CE5439"/>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CE54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391004"/>
    <w:rPr>
      <w:color w:val="800080" w:themeColor="followedHyperlink"/>
      <w:u w:val="single"/>
    </w:rPr>
  </w:style>
  <w:style w:type="character" w:customStyle="1" w:styleId="nol">
    <w:name w:val="_nol"/>
    <w:basedOn w:val="Absatz-Standardschriftart"/>
    <w:rsid w:val="00391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E54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E5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5439"/>
    <w:rPr>
      <w:color w:val="0000FF" w:themeColor="hyperlink"/>
      <w:u w:val="single"/>
    </w:rPr>
  </w:style>
  <w:style w:type="character" w:customStyle="1" w:styleId="berschrift1Zchn">
    <w:name w:val="Überschrift 1 Zchn"/>
    <w:basedOn w:val="Absatz-Standardschriftart"/>
    <w:link w:val="berschrift1"/>
    <w:uiPriority w:val="9"/>
    <w:rsid w:val="00CE5439"/>
    <w:rPr>
      <w:rFonts w:ascii="Times New Roman" w:eastAsia="Times New Roman" w:hAnsi="Times New Roman" w:cs="Times New Roman"/>
      <w:b/>
      <w:bCs/>
      <w:kern w:val="36"/>
      <w:sz w:val="48"/>
      <w:szCs w:val="48"/>
      <w:lang w:eastAsia="de-DE"/>
    </w:rPr>
  </w:style>
  <w:style w:type="character" w:customStyle="1" w:styleId="publication">
    <w:name w:val="publication"/>
    <w:basedOn w:val="Absatz-Standardschriftart"/>
    <w:rsid w:val="00CE5439"/>
  </w:style>
  <w:style w:type="character" w:customStyle="1" w:styleId="berschrift2Zchn">
    <w:name w:val="Überschrift 2 Zchn"/>
    <w:basedOn w:val="Absatz-Standardschriftart"/>
    <w:link w:val="berschrift2"/>
    <w:uiPriority w:val="9"/>
    <w:semiHidden/>
    <w:rsid w:val="00CE5439"/>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CE54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391004"/>
    <w:rPr>
      <w:color w:val="800080" w:themeColor="followedHyperlink"/>
      <w:u w:val="single"/>
    </w:rPr>
  </w:style>
  <w:style w:type="character" w:customStyle="1" w:styleId="nol">
    <w:name w:val="_nol"/>
    <w:basedOn w:val="Absatz-Standardschriftart"/>
    <w:rsid w:val="0039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10785">
      <w:bodyDiv w:val="1"/>
      <w:marLeft w:val="0"/>
      <w:marRight w:val="0"/>
      <w:marTop w:val="0"/>
      <w:marBottom w:val="0"/>
      <w:divBdr>
        <w:top w:val="none" w:sz="0" w:space="0" w:color="auto"/>
        <w:left w:val="none" w:sz="0" w:space="0" w:color="auto"/>
        <w:bottom w:val="none" w:sz="0" w:space="0" w:color="auto"/>
        <w:right w:val="none" w:sz="0" w:space="0" w:color="auto"/>
      </w:divBdr>
      <w:divsChild>
        <w:div w:id="525483513">
          <w:marLeft w:val="0"/>
          <w:marRight w:val="0"/>
          <w:marTop w:val="0"/>
          <w:marBottom w:val="0"/>
          <w:divBdr>
            <w:top w:val="none" w:sz="0" w:space="0" w:color="auto"/>
            <w:left w:val="none" w:sz="0" w:space="0" w:color="auto"/>
            <w:bottom w:val="none" w:sz="0" w:space="0" w:color="auto"/>
            <w:right w:val="none" w:sz="0" w:space="0" w:color="auto"/>
          </w:divBdr>
          <w:divsChild>
            <w:div w:id="1164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533">
      <w:bodyDiv w:val="1"/>
      <w:marLeft w:val="0"/>
      <w:marRight w:val="0"/>
      <w:marTop w:val="0"/>
      <w:marBottom w:val="0"/>
      <w:divBdr>
        <w:top w:val="none" w:sz="0" w:space="0" w:color="auto"/>
        <w:left w:val="none" w:sz="0" w:space="0" w:color="auto"/>
        <w:bottom w:val="none" w:sz="0" w:space="0" w:color="auto"/>
        <w:right w:val="none" w:sz="0" w:space="0" w:color="auto"/>
      </w:divBdr>
      <w:divsChild>
        <w:div w:id="695741355">
          <w:marLeft w:val="0"/>
          <w:marRight w:val="0"/>
          <w:marTop w:val="0"/>
          <w:marBottom w:val="0"/>
          <w:divBdr>
            <w:top w:val="none" w:sz="0" w:space="0" w:color="auto"/>
            <w:left w:val="none" w:sz="0" w:space="0" w:color="auto"/>
            <w:bottom w:val="none" w:sz="0" w:space="0" w:color="auto"/>
            <w:right w:val="none" w:sz="0" w:space="0" w:color="auto"/>
          </w:divBdr>
        </w:div>
        <w:div w:id="1365639883">
          <w:marLeft w:val="0"/>
          <w:marRight w:val="0"/>
          <w:marTop w:val="0"/>
          <w:marBottom w:val="0"/>
          <w:divBdr>
            <w:top w:val="none" w:sz="0" w:space="0" w:color="auto"/>
            <w:left w:val="none" w:sz="0" w:space="0" w:color="auto"/>
            <w:bottom w:val="none" w:sz="0" w:space="0" w:color="auto"/>
            <w:right w:val="none" w:sz="0" w:space="0" w:color="auto"/>
          </w:divBdr>
          <w:divsChild>
            <w:div w:id="13337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1.fr/economie/veolia-charge-de-la-deconstruction-de-cinq-sous-marins-nucleaires-3350492" TargetMode="External"/><Relationship Id="rId3" Type="http://schemas.microsoft.com/office/2007/relationships/stylesWithEffects" Target="stylesWithEffects.xml"/><Relationship Id="rId7" Type="http://schemas.openxmlformats.org/officeDocument/2006/relationships/hyperlink" Target="http://www.europe1.fr/international/japon-relance-dun-cinquieme-reacteur-nucleaire-livraison-de-mox-prevue-3352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1.fr/recherche?query=Arev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rope1.fr/international/les-suisses-decident-de-tourner-le-dos-au-nucleaire-33371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2017-07-14T01:00:00Z</dcterms:created>
  <dcterms:modified xsi:type="dcterms:W3CDTF">2017-07-14T23:24:00Z</dcterms:modified>
</cp:coreProperties>
</file>